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78AA19" w14:textId="7751809B" w:rsidR="006E2DBC" w:rsidRPr="008D6E91" w:rsidRDefault="006E2DBC" w:rsidP="008D6E91">
      <w:pPr>
        <w:spacing w:after="0" w:line="360" w:lineRule="auto"/>
        <w:jc w:val="center"/>
        <w:rPr>
          <w:rFonts w:ascii="Times New Roman" w:hAnsi="Times New Roman" w:cs="Times New Roman"/>
          <w:b/>
          <w:bCs/>
          <w:sz w:val="28"/>
          <w:szCs w:val="28"/>
        </w:rPr>
      </w:pPr>
      <w:r w:rsidRPr="008D6E91">
        <w:rPr>
          <w:rFonts w:ascii="Times New Roman" w:hAnsi="Times New Roman" w:cs="Times New Roman"/>
          <w:b/>
          <w:bCs/>
          <w:sz w:val="28"/>
          <w:szCs w:val="28"/>
        </w:rPr>
        <w:t>Конфликт – неизбежное  явление социальной жизни.</w:t>
      </w:r>
    </w:p>
    <w:p w14:paraId="4C112480" w14:textId="77777777" w:rsidR="008D6E91" w:rsidRPr="008D6E91" w:rsidRDefault="008D6E91" w:rsidP="008D6E91">
      <w:pPr>
        <w:spacing w:after="0" w:line="360" w:lineRule="auto"/>
        <w:ind w:firstLine="709"/>
        <w:jc w:val="right"/>
        <w:rPr>
          <w:rFonts w:ascii="Times New Roman" w:hAnsi="Times New Roman" w:cs="Times New Roman"/>
          <w:i/>
          <w:iCs/>
          <w:sz w:val="28"/>
          <w:szCs w:val="28"/>
        </w:rPr>
      </w:pPr>
      <w:r w:rsidRPr="008D6E91">
        <w:rPr>
          <w:rFonts w:ascii="Times New Roman" w:hAnsi="Times New Roman" w:cs="Times New Roman"/>
          <w:i/>
          <w:iCs/>
          <w:sz w:val="28"/>
          <w:szCs w:val="28"/>
        </w:rPr>
        <w:t xml:space="preserve">«При разрешении конфликтов важно не забывать </w:t>
      </w:r>
    </w:p>
    <w:p w14:paraId="3F5FFE0E" w14:textId="77777777" w:rsidR="008D6E91" w:rsidRPr="008D6E91" w:rsidRDefault="008D6E91" w:rsidP="008D6E91">
      <w:pPr>
        <w:spacing w:after="0" w:line="360" w:lineRule="auto"/>
        <w:ind w:firstLine="709"/>
        <w:jc w:val="right"/>
        <w:rPr>
          <w:rFonts w:ascii="Times New Roman" w:hAnsi="Times New Roman" w:cs="Times New Roman"/>
          <w:i/>
          <w:iCs/>
          <w:sz w:val="28"/>
          <w:szCs w:val="28"/>
        </w:rPr>
      </w:pPr>
      <w:r w:rsidRPr="008D6E91">
        <w:rPr>
          <w:rFonts w:ascii="Times New Roman" w:hAnsi="Times New Roman" w:cs="Times New Roman"/>
          <w:i/>
          <w:iCs/>
          <w:sz w:val="28"/>
          <w:szCs w:val="28"/>
        </w:rPr>
        <w:t xml:space="preserve">о том, что является правдой.» </w:t>
      </w:r>
    </w:p>
    <w:p w14:paraId="020AFC8D" w14:textId="31A26DED" w:rsidR="008D6E91" w:rsidRPr="006E2DBC" w:rsidRDefault="008D6E91" w:rsidP="008D6E91">
      <w:pPr>
        <w:spacing w:after="0" w:line="360" w:lineRule="auto"/>
        <w:ind w:firstLine="709"/>
        <w:jc w:val="right"/>
        <w:rPr>
          <w:rFonts w:ascii="Times New Roman" w:hAnsi="Times New Roman" w:cs="Times New Roman"/>
          <w:sz w:val="28"/>
          <w:szCs w:val="28"/>
        </w:rPr>
      </w:pPr>
      <w:r w:rsidRPr="008D6E91">
        <w:rPr>
          <w:rFonts w:ascii="Times New Roman" w:hAnsi="Times New Roman" w:cs="Times New Roman"/>
          <w:sz w:val="28"/>
          <w:szCs w:val="28"/>
        </w:rPr>
        <w:t>Пандит Ч.</w:t>
      </w:r>
    </w:p>
    <w:p w14:paraId="69236AB9" w14:textId="03227F57" w:rsidR="006E2DBC" w:rsidRDefault="006E2DBC" w:rsidP="006E2DBC">
      <w:pPr>
        <w:spacing w:after="0" w:line="360" w:lineRule="auto"/>
        <w:ind w:firstLine="709"/>
        <w:jc w:val="both"/>
        <w:rPr>
          <w:rFonts w:ascii="Times New Roman" w:hAnsi="Times New Roman" w:cs="Times New Roman"/>
          <w:sz w:val="28"/>
          <w:szCs w:val="28"/>
        </w:rPr>
      </w:pPr>
      <w:r w:rsidRPr="006E2DBC">
        <w:rPr>
          <w:rFonts w:ascii="Times New Roman" w:hAnsi="Times New Roman" w:cs="Times New Roman"/>
          <w:sz w:val="28"/>
          <w:szCs w:val="28"/>
        </w:rPr>
        <w:t>В любой конфликтной ситуации выделяют участников конфликта и объект конфликта. Объектом конфликта становится то, на что претендует каждая из конфликтующих сторон, что вызывает их противодействие, предмет их спора, получение одним из участников полностью или частично лишая другую сторону возможности добиться своих целей.</w:t>
      </w:r>
    </w:p>
    <w:p w14:paraId="55F73D75" w14:textId="33C008EE" w:rsidR="00FC2F00" w:rsidRDefault="00F90C58" w:rsidP="00FB4452">
      <w:pPr>
        <w:spacing w:after="0" w:line="360" w:lineRule="auto"/>
        <w:ind w:firstLine="709"/>
        <w:jc w:val="both"/>
        <w:rPr>
          <w:rFonts w:ascii="Times New Roman" w:hAnsi="Times New Roman" w:cs="Times New Roman"/>
          <w:sz w:val="28"/>
          <w:szCs w:val="28"/>
        </w:rPr>
      </w:pPr>
      <w:r w:rsidRPr="00F90C58">
        <w:rPr>
          <w:rFonts w:ascii="Times New Roman" w:hAnsi="Times New Roman" w:cs="Times New Roman"/>
          <w:sz w:val="28"/>
          <w:szCs w:val="28"/>
        </w:rPr>
        <w:t>Когда люди ссорятся или конфликтуют между собой, они обижаются друг на друга, а обида</w:t>
      </w:r>
      <w:r w:rsidR="00C5320E">
        <w:rPr>
          <w:rFonts w:ascii="Times New Roman" w:hAnsi="Times New Roman" w:cs="Times New Roman"/>
          <w:sz w:val="28"/>
          <w:szCs w:val="28"/>
        </w:rPr>
        <w:t xml:space="preserve"> </w:t>
      </w:r>
      <w:r w:rsidRPr="00F90C58">
        <w:rPr>
          <w:rFonts w:ascii="Times New Roman" w:hAnsi="Times New Roman" w:cs="Times New Roman"/>
          <w:sz w:val="28"/>
          <w:szCs w:val="28"/>
        </w:rPr>
        <w:t>- это сильное чувство, от которого не всегда легко избавиться.</w:t>
      </w:r>
      <w:r>
        <w:rPr>
          <w:rFonts w:ascii="Times New Roman" w:hAnsi="Times New Roman" w:cs="Times New Roman"/>
          <w:sz w:val="28"/>
          <w:szCs w:val="28"/>
        </w:rPr>
        <w:t xml:space="preserve"> На душе становится неприятно, тяжело. С этой целью проведена беседа с детьми в 6-8 классах на тему: «Конструктивное решение конфликтов».</w:t>
      </w:r>
      <w:r w:rsidR="00FB4452">
        <w:rPr>
          <w:rFonts w:ascii="Times New Roman" w:hAnsi="Times New Roman" w:cs="Times New Roman"/>
          <w:sz w:val="28"/>
          <w:szCs w:val="28"/>
        </w:rPr>
        <w:t xml:space="preserve"> В ходе беседы дети познакомились с видами конфликтов, причинами их возникновения и способами выхода из данной ситуации.</w:t>
      </w:r>
    </w:p>
    <w:p w14:paraId="49E62BF2" w14:textId="3A5262E8" w:rsidR="00C5320E" w:rsidRDefault="00C5320E" w:rsidP="00FB4452">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51400B14" wp14:editId="66A623CD">
            <wp:extent cx="4758835" cy="3571544"/>
            <wp:effectExtent l="0" t="0" r="381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782224" cy="3589097"/>
                    </a:xfrm>
                    <a:prstGeom prst="rect">
                      <a:avLst/>
                    </a:prstGeom>
                    <a:noFill/>
                  </pic:spPr>
                </pic:pic>
              </a:graphicData>
            </a:graphic>
          </wp:inline>
        </w:drawing>
      </w:r>
    </w:p>
    <w:p w14:paraId="05A92DA2" w14:textId="77777777" w:rsidR="006E2DBC" w:rsidRDefault="006E2DBC" w:rsidP="00FB4452">
      <w:pPr>
        <w:spacing w:after="0" w:line="360" w:lineRule="auto"/>
        <w:ind w:firstLine="709"/>
        <w:jc w:val="both"/>
        <w:rPr>
          <w:rFonts w:ascii="Times New Roman" w:hAnsi="Times New Roman" w:cs="Times New Roman"/>
          <w:sz w:val="28"/>
          <w:szCs w:val="28"/>
        </w:rPr>
      </w:pPr>
    </w:p>
    <w:p w14:paraId="20135164" w14:textId="16E299E0" w:rsidR="00C5320E" w:rsidRDefault="00C5320E" w:rsidP="00FB4452">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2364820A" wp14:editId="2E42F1DF">
            <wp:extent cx="5024104" cy="3770630"/>
            <wp:effectExtent l="0" t="0" r="5715" b="127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37905" cy="3780988"/>
                    </a:xfrm>
                    <a:prstGeom prst="rect">
                      <a:avLst/>
                    </a:prstGeom>
                    <a:noFill/>
                  </pic:spPr>
                </pic:pic>
              </a:graphicData>
            </a:graphic>
          </wp:inline>
        </w:drawing>
      </w:r>
    </w:p>
    <w:p w14:paraId="60B0645F" w14:textId="5945CF01" w:rsidR="00FB4452" w:rsidRDefault="00FB4452" w:rsidP="00FB445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 старшеклассниками МАОУ «Беркутская СОШ» состоялась дискуссия</w:t>
      </w:r>
      <w:r w:rsidR="00611D61">
        <w:rPr>
          <w:rFonts w:ascii="Times New Roman" w:hAnsi="Times New Roman" w:cs="Times New Roman"/>
          <w:sz w:val="28"/>
          <w:szCs w:val="28"/>
        </w:rPr>
        <w:t xml:space="preserve"> на тему: «Как слово наше отзовется». Цели и задачи: 1) побудить учеников к осознанию причин и последствий употребления нецензурных выражений; 2) способствовать формированию критического отношения к сквернословию. </w:t>
      </w:r>
    </w:p>
    <w:p w14:paraId="66232EC8" w14:textId="26E67976" w:rsidR="00C5320E" w:rsidRDefault="00C5320E" w:rsidP="00FB4452">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4F4CA74F" wp14:editId="26FE2604">
            <wp:extent cx="4969565" cy="3729698"/>
            <wp:effectExtent l="0" t="0" r="2540" b="444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993856" cy="3747929"/>
                    </a:xfrm>
                    <a:prstGeom prst="rect">
                      <a:avLst/>
                    </a:prstGeom>
                    <a:noFill/>
                  </pic:spPr>
                </pic:pic>
              </a:graphicData>
            </a:graphic>
          </wp:inline>
        </w:drawing>
      </w:r>
    </w:p>
    <w:p w14:paraId="0414950C" w14:textId="77777777" w:rsidR="00C5320E" w:rsidRDefault="004F43B2" w:rsidP="00FB445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С учениками 1-5 классов проведены классные часы на тему «Класс без конфликтов». Цель: 1) уточнить значение понятия «конфликт» и рассмотреть его как общее понятие, определяющее отношение между людьми; 2) формировать навыки бесконфликтного общения; 3) коррекция логического мышления на основе упражнения в анализе.</w:t>
      </w:r>
    </w:p>
    <w:p w14:paraId="1D7C8002" w14:textId="7F052976" w:rsidR="004F43B2" w:rsidRDefault="00C5320E" w:rsidP="00FB4452">
      <w:pPr>
        <w:spacing w:after="0" w:line="360" w:lineRule="auto"/>
        <w:ind w:firstLine="709"/>
        <w:jc w:val="both"/>
        <w:rPr>
          <w:rFonts w:ascii="Times New Roman" w:hAnsi="Times New Roman" w:cs="Times New Roman"/>
          <w:sz w:val="28"/>
          <w:szCs w:val="28"/>
        </w:rPr>
      </w:pPr>
      <w:r w:rsidRPr="00C5320E">
        <w:t xml:space="preserve"> </w:t>
      </w:r>
      <w:r>
        <w:rPr>
          <w:noProof/>
        </w:rPr>
        <w:drawing>
          <wp:inline distT="0" distB="0" distL="0" distR="0" wp14:anchorId="58E43161" wp14:editId="0D28457C">
            <wp:extent cx="5302954" cy="3918585"/>
            <wp:effectExtent l="0" t="0" r="0" b="571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22599" cy="3933102"/>
                    </a:xfrm>
                    <a:prstGeom prst="rect">
                      <a:avLst/>
                    </a:prstGeom>
                    <a:noFill/>
                    <a:ln>
                      <a:noFill/>
                    </a:ln>
                  </pic:spPr>
                </pic:pic>
              </a:graphicData>
            </a:graphic>
          </wp:inline>
        </w:drawing>
      </w:r>
    </w:p>
    <w:p w14:paraId="277C0BBC" w14:textId="4711ADB6" w:rsidR="008D6E91" w:rsidRDefault="004E7FCD" w:rsidP="00FB4452">
      <w:pPr>
        <w:spacing w:after="0" w:line="360" w:lineRule="auto"/>
        <w:ind w:firstLine="709"/>
        <w:jc w:val="both"/>
        <w:rPr>
          <w:rFonts w:ascii="Times New Roman" w:hAnsi="Times New Roman" w:cs="Times New Roman"/>
          <w:sz w:val="28"/>
          <w:szCs w:val="28"/>
        </w:rPr>
      </w:pPr>
      <w:r w:rsidRPr="004E7FCD">
        <w:rPr>
          <w:rFonts w:ascii="Times New Roman" w:hAnsi="Times New Roman" w:cs="Times New Roman"/>
          <w:noProof/>
          <w:sz w:val="28"/>
          <w:szCs w:val="28"/>
        </w:rPr>
        <w:drawing>
          <wp:inline distT="0" distB="0" distL="0" distR="0" wp14:anchorId="70F90AD6" wp14:editId="2A6F4568">
            <wp:extent cx="2733040" cy="2810502"/>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68746" cy="2847220"/>
                    </a:xfrm>
                    <a:prstGeom prst="rect">
                      <a:avLst/>
                    </a:prstGeom>
                    <a:noFill/>
                    <a:ln>
                      <a:noFill/>
                    </a:ln>
                  </pic:spPr>
                </pic:pic>
              </a:graphicData>
            </a:graphic>
          </wp:inline>
        </w:drawing>
      </w:r>
      <w:r w:rsidR="008D6E91">
        <w:rPr>
          <w:rFonts w:ascii="Times New Roman" w:hAnsi="Times New Roman" w:cs="Times New Roman"/>
          <w:noProof/>
          <w:sz w:val="28"/>
          <w:szCs w:val="28"/>
        </w:rPr>
        <w:drawing>
          <wp:inline distT="0" distB="0" distL="0" distR="0" wp14:anchorId="22DBF6A6" wp14:editId="1EE22018">
            <wp:extent cx="2594113" cy="282892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97249" cy="2832345"/>
                    </a:xfrm>
                    <a:prstGeom prst="rect">
                      <a:avLst/>
                    </a:prstGeom>
                    <a:noFill/>
                  </pic:spPr>
                </pic:pic>
              </a:graphicData>
            </a:graphic>
          </wp:inline>
        </w:drawing>
      </w:r>
    </w:p>
    <w:p w14:paraId="3E671E43" w14:textId="51BE6E4C" w:rsidR="004E7FCD" w:rsidRDefault="004E7FCD" w:rsidP="00FB4452">
      <w:pPr>
        <w:spacing w:after="0" w:line="360" w:lineRule="auto"/>
        <w:ind w:firstLine="709"/>
        <w:jc w:val="both"/>
        <w:rPr>
          <w:rFonts w:ascii="Times New Roman" w:hAnsi="Times New Roman" w:cs="Times New Roman"/>
          <w:sz w:val="28"/>
          <w:szCs w:val="28"/>
        </w:rPr>
      </w:pPr>
    </w:p>
    <w:sectPr w:rsidR="004E7FC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0084"/>
    <w:rsid w:val="004A663D"/>
    <w:rsid w:val="004E7FCD"/>
    <w:rsid w:val="004F43B2"/>
    <w:rsid w:val="00611D61"/>
    <w:rsid w:val="006E2DBC"/>
    <w:rsid w:val="008D6E91"/>
    <w:rsid w:val="00B17692"/>
    <w:rsid w:val="00C5320E"/>
    <w:rsid w:val="00F90C58"/>
    <w:rsid w:val="00FB4452"/>
    <w:rsid w:val="00FC2F00"/>
    <w:rsid w:val="00FD008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57457E"/>
  <w15:chartTrackingRefBased/>
  <w15:docId w15:val="{F5A42F0F-D218-4B27-A809-F030342258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87</TotalTime>
  <Pages>1</Pages>
  <Words>219</Words>
  <Characters>1250</Characters>
  <Application>Microsoft Office Word</Application>
  <DocSecurity>0</DocSecurity>
  <Lines>10</Lines>
  <Paragraphs>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3</cp:revision>
  <dcterms:created xsi:type="dcterms:W3CDTF">2023-03-29T04:48:00Z</dcterms:created>
  <dcterms:modified xsi:type="dcterms:W3CDTF">2023-03-29T06:15:00Z</dcterms:modified>
</cp:coreProperties>
</file>