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C" w:rsidRPr="0040018C" w:rsidRDefault="0040018C" w:rsidP="0040018C">
      <w:pPr>
        <w:pStyle w:val="a5"/>
        <w:jc w:val="center"/>
        <w:rPr>
          <w:szCs w:val="20"/>
        </w:rPr>
      </w:pPr>
      <w:r w:rsidRPr="0040018C">
        <w:rPr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8C" w:rsidRPr="0040018C" w:rsidRDefault="0040018C" w:rsidP="0040018C">
      <w:pPr>
        <w:pStyle w:val="a5"/>
        <w:jc w:val="center"/>
        <w:rPr>
          <w:szCs w:val="28"/>
        </w:rPr>
      </w:pPr>
      <w:r w:rsidRPr="0040018C">
        <w:rPr>
          <w:szCs w:val="28"/>
        </w:rPr>
        <w:t>Муниципальное казённое учреждение Ялуторовского района</w:t>
      </w:r>
    </w:p>
    <w:p w:rsidR="0040018C" w:rsidRPr="0040018C" w:rsidRDefault="0040018C" w:rsidP="0040018C">
      <w:pPr>
        <w:jc w:val="center"/>
        <w:rPr>
          <w:rFonts w:ascii="Times New Roman" w:hAnsi="Times New Roman"/>
          <w:b/>
          <w:sz w:val="36"/>
        </w:rPr>
      </w:pPr>
      <w:r w:rsidRPr="0040018C">
        <w:rPr>
          <w:rFonts w:ascii="Times New Roman" w:hAnsi="Times New Roman"/>
          <w:b/>
          <w:sz w:val="36"/>
        </w:rPr>
        <w:t>«Отдел образования»</w:t>
      </w:r>
    </w:p>
    <w:p w:rsidR="0040018C" w:rsidRPr="0040018C" w:rsidRDefault="0040018C" w:rsidP="0040018C">
      <w:pPr>
        <w:jc w:val="right"/>
        <w:rPr>
          <w:rFonts w:ascii="Times New Roman" w:hAnsi="Times New Roman"/>
        </w:rPr>
      </w:pPr>
      <w:r w:rsidRPr="0040018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113030</wp:posOffset>
                </wp:positionV>
                <wp:extent cx="5943600" cy="0"/>
                <wp:effectExtent l="14605" t="17780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19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8.9pt" to="47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" o:allowincell="f" strokeweight="1.5pt"/>
            </w:pict>
          </mc:Fallback>
        </mc:AlternateContent>
      </w:r>
    </w:p>
    <w:p w:rsidR="0040018C" w:rsidRPr="0040018C" w:rsidRDefault="0040018C" w:rsidP="0040018C">
      <w:pPr>
        <w:widowControl w:val="0"/>
        <w:rPr>
          <w:rFonts w:ascii="Times New Roman" w:hAnsi="Times New Roman"/>
          <w:snapToGrid w:val="0"/>
          <w:sz w:val="24"/>
        </w:rPr>
      </w:pP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  <w:r w:rsidRPr="0040018C">
        <w:rPr>
          <w:rFonts w:ascii="Times New Roman" w:hAnsi="Times New Roman"/>
          <w:snapToGrid w:val="0"/>
          <w:sz w:val="24"/>
        </w:rPr>
        <w:tab/>
      </w:r>
    </w:p>
    <w:p w:rsidR="0040018C" w:rsidRPr="0040018C" w:rsidRDefault="0040018C" w:rsidP="0040018C">
      <w:pPr>
        <w:ind w:firstLine="720"/>
        <w:rPr>
          <w:rFonts w:ascii="Times New Roman" w:hAnsi="Times New Roman"/>
        </w:rPr>
      </w:pPr>
    </w:p>
    <w:p w:rsidR="0040018C" w:rsidRPr="0040018C" w:rsidRDefault="0040018C" w:rsidP="0040018C">
      <w:pPr>
        <w:pStyle w:val="2"/>
        <w:ind w:hanging="284"/>
        <w:rPr>
          <w:sz w:val="32"/>
        </w:rPr>
      </w:pPr>
      <w:r w:rsidRPr="0040018C">
        <w:rPr>
          <w:b w:val="0"/>
          <w:sz w:val="32"/>
        </w:rPr>
        <w:t xml:space="preserve">                                                     </w:t>
      </w:r>
      <w:r w:rsidRPr="0040018C">
        <w:rPr>
          <w:sz w:val="32"/>
        </w:rPr>
        <w:t xml:space="preserve">П Р И К А З </w:t>
      </w:r>
    </w:p>
    <w:p w:rsidR="0040018C" w:rsidRPr="00F11228" w:rsidRDefault="0040018C" w:rsidP="00F11228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10 января    2022 года                  </w:t>
      </w:r>
      <w:r w:rsidRPr="00296232">
        <w:rPr>
          <w:rFonts w:ascii="Times New Roman" w:hAnsi="Times New Roman"/>
          <w:sz w:val="24"/>
          <w:szCs w:val="24"/>
        </w:rPr>
        <w:tab/>
      </w:r>
      <w:r w:rsidRPr="00296232">
        <w:rPr>
          <w:rFonts w:ascii="Times New Roman" w:hAnsi="Times New Roman"/>
          <w:sz w:val="24"/>
          <w:szCs w:val="24"/>
        </w:rPr>
        <w:tab/>
      </w:r>
      <w:r w:rsidRPr="00296232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9623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96232">
        <w:rPr>
          <w:rFonts w:ascii="Times New Roman" w:hAnsi="Times New Roman"/>
          <w:sz w:val="24"/>
          <w:szCs w:val="24"/>
        </w:rPr>
        <w:t xml:space="preserve">№ </w:t>
      </w:r>
      <w:r w:rsidR="005B1AE1" w:rsidRPr="00296232">
        <w:rPr>
          <w:rFonts w:ascii="Times New Roman" w:hAnsi="Times New Roman"/>
          <w:sz w:val="24"/>
          <w:szCs w:val="24"/>
        </w:rPr>
        <w:t xml:space="preserve">2 </w:t>
      </w:r>
      <w:r w:rsidRPr="00296232">
        <w:rPr>
          <w:rFonts w:ascii="Times New Roman" w:hAnsi="Times New Roman"/>
          <w:sz w:val="24"/>
          <w:szCs w:val="24"/>
        </w:rPr>
        <w:t>-  од</w:t>
      </w: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ab/>
      </w:r>
      <w:r w:rsidRPr="00296232">
        <w:rPr>
          <w:rFonts w:ascii="Times New Roman" w:hAnsi="Times New Roman"/>
          <w:b/>
          <w:sz w:val="24"/>
          <w:szCs w:val="24"/>
        </w:rPr>
        <w:tab/>
      </w:r>
      <w:r w:rsidRPr="00296232">
        <w:rPr>
          <w:rFonts w:ascii="Times New Roman" w:hAnsi="Times New Roman"/>
          <w:b/>
          <w:sz w:val="24"/>
          <w:szCs w:val="24"/>
        </w:rPr>
        <w:tab/>
      </w:r>
      <w:r w:rsidRPr="00296232">
        <w:rPr>
          <w:rFonts w:ascii="Times New Roman" w:hAnsi="Times New Roman"/>
          <w:b/>
          <w:sz w:val="24"/>
          <w:szCs w:val="24"/>
        </w:rPr>
        <w:tab/>
      </w:r>
      <w:r w:rsidRPr="00296232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296232">
        <w:rPr>
          <w:rFonts w:ascii="Times New Roman" w:hAnsi="Times New Roman"/>
          <w:sz w:val="24"/>
          <w:szCs w:val="24"/>
        </w:rPr>
        <w:t>г. Ялуторовск</w:t>
      </w: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ab/>
      </w:r>
      <w:r w:rsidRPr="00296232">
        <w:rPr>
          <w:rFonts w:ascii="Times New Roman" w:hAnsi="Times New Roman"/>
          <w:sz w:val="24"/>
          <w:szCs w:val="24"/>
        </w:rPr>
        <w:tab/>
      </w:r>
      <w:r w:rsidRPr="00296232">
        <w:rPr>
          <w:rFonts w:ascii="Times New Roman" w:hAnsi="Times New Roman"/>
          <w:sz w:val="24"/>
          <w:szCs w:val="24"/>
        </w:rPr>
        <w:tab/>
      </w:r>
    </w:p>
    <w:p w:rsidR="0040018C" w:rsidRPr="00296232" w:rsidRDefault="0040018C" w:rsidP="00F1122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96232">
        <w:rPr>
          <w:rFonts w:ascii="Times New Roman" w:hAnsi="Times New Roman"/>
          <w:b/>
          <w:i/>
          <w:sz w:val="24"/>
          <w:szCs w:val="24"/>
        </w:rPr>
        <w:t xml:space="preserve">О подготовке к   летней </w:t>
      </w:r>
    </w:p>
    <w:p w:rsidR="0040018C" w:rsidRPr="00296232" w:rsidRDefault="0040018C" w:rsidP="00F1122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96232">
        <w:rPr>
          <w:rFonts w:ascii="Times New Roman" w:hAnsi="Times New Roman"/>
          <w:b/>
          <w:i/>
          <w:sz w:val="24"/>
          <w:szCs w:val="24"/>
        </w:rPr>
        <w:t>оздоровительной кампании 2022 года</w:t>
      </w:r>
    </w:p>
    <w:p w:rsidR="0040018C" w:rsidRPr="00296232" w:rsidRDefault="0040018C" w:rsidP="00F1122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018C" w:rsidRPr="00296232" w:rsidRDefault="0040018C" w:rsidP="00F11228">
      <w:pPr>
        <w:jc w:val="both"/>
        <w:rPr>
          <w:rFonts w:ascii="Times New Roman" w:hAnsi="Times New Roman"/>
          <w:i/>
          <w:sz w:val="24"/>
          <w:szCs w:val="24"/>
        </w:rPr>
      </w:pP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       На основании Распоряжения Правительства Тюменской области, в целях </w:t>
      </w:r>
      <w:proofErr w:type="spellStart"/>
      <w:r w:rsidRPr="00296232">
        <w:rPr>
          <w:rFonts w:ascii="Times New Roman" w:hAnsi="Times New Roman"/>
          <w:sz w:val="24"/>
          <w:szCs w:val="24"/>
        </w:rPr>
        <w:t>органи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232">
        <w:rPr>
          <w:rFonts w:ascii="Times New Roman" w:hAnsi="Times New Roman"/>
          <w:sz w:val="24"/>
          <w:szCs w:val="24"/>
        </w:rPr>
        <w:t>зации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оздоровительной кампании, создания безопасных </w:t>
      </w:r>
      <w:proofErr w:type="gramStart"/>
      <w:r w:rsidRPr="00296232">
        <w:rPr>
          <w:rFonts w:ascii="Times New Roman" w:hAnsi="Times New Roman"/>
          <w:sz w:val="24"/>
          <w:szCs w:val="24"/>
        </w:rPr>
        <w:t>условий  для</w:t>
      </w:r>
      <w:proofErr w:type="gramEnd"/>
      <w:r w:rsidRPr="00296232">
        <w:rPr>
          <w:rFonts w:ascii="Times New Roman" w:hAnsi="Times New Roman"/>
          <w:sz w:val="24"/>
          <w:szCs w:val="24"/>
        </w:rPr>
        <w:t xml:space="preserve"> полноценного отдыха, укрепления здоровья, творческого развития и занятости детей в 2022 году,  а также в  целях обеспечения санитарно-эпидемиологического благополучия детей и подростков и подготовки лагерей с дневным пребыванием детей на базе образовательных учреждений, </w:t>
      </w:r>
    </w:p>
    <w:p w:rsidR="0040018C" w:rsidRPr="00296232" w:rsidRDefault="0040018C" w:rsidP="00F11228">
      <w:pPr>
        <w:jc w:val="center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>ПРИКАЗЫВАЮ</w:t>
      </w:r>
      <w:r w:rsidRPr="00296232">
        <w:rPr>
          <w:rFonts w:ascii="Times New Roman" w:hAnsi="Times New Roman"/>
          <w:sz w:val="24"/>
          <w:szCs w:val="24"/>
        </w:rPr>
        <w:t>:</w:t>
      </w: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1.Руководителям образовательных организаций: Вахрушевой Н.Ю., </w:t>
      </w:r>
      <w:proofErr w:type="spellStart"/>
      <w:r w:rsidRPr="00296232">
        <w:rPr>
          <w:rFonts w:ascii="Times New Roman" w:hAnsi="Times New Roman"/>
          <w:sz w:val="24"/>
          <w:szCs w:val="24"/>
        </w:rPr>
        <w:t>Головатенко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296232">
        <w:rPr>
          <w:rFonts w:ascii="Times New Roman" w:hAnsi="Times New Roman"/>
          <w:sz w:val="24"/>
          <w:szCs w:val="24"/>
        </w:rPr>
        <w:t>Исхаковой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Ф.Ф., </w:t>
      </w:r>
      <w:proofErr w:type="spellStart"/>
      <w:r w:rsidRPr="00296232">
        <w:rPr>
          <w:rFonts w:ascii="Times New Roman" w:hAnsi="Times New Roman"/>
          <w:sz w:val="24"/>
          <w:szCs w:val="24"/>
        </w:rPr>
        <w:t>Рябковой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И.В.: </w:t>
      </w: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1.1. проанализировать результаты летней оздоровительной кампании 2021 года, рассмотреть на заседаниях педагогического совета, совещаниях при руководителе вопрос «Летняя оздоровительная кампания -2022» и определить приоритетные направления по подготовке к оздоровительному сезону 2022 года;</w:t>
      </w: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1.2. обеспечить выполнение </w:t>
      </w:r>
      <w:proofErr w:type="spellStart"/>
      <w:r w:rsidRPr="00296232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всех предписаний, направленных на соблюдение санитарно-эпидемиологических требований к условиям отдыха и оздоровления детей в летний период, в </w:t>
      </w:r>
      <w:proofErr w:type="spellStart"/>
      <w:r w:rsidRPr="00296232">
        <w:rPr>
          <w:rFonts w:ascii="Times New Roman" w:hAnsi="Times New Roman"/>
          <w:sz w:val="24"/>
          <w:szCs w:val="24"/>
        </w:rPr>
        <w:t>т.ч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. с учетом всех рекомендаций по профилактике </w:t>
      </w:r>
      <w:proofErr w:type="spellStart"/>
      <w:r w:rsidRPr="0029623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инфекции;</w:t>
      </w:r>
    </w:p>
    <w:p w:rsidR="0040018C" w:rsidRPr="00296232" w:rsidRDefault="0040018C" w:rsidP="00F11228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1.3. разработать комплекс санитарно-противоэпидемических (профилактических) мероприятий, обеспечивающих безопасные условия для отдыха и оздоровления детей и безаварийное функционирование образовательных организаций, в </w:t>
      </w:r>
      <w:proofErr w:type="spellStart"/>
      <w:r w:rsidRPr="00296232">
        <w:rPr>
          <w:rFonts w:ascii="Times New Roman" w:hAnsi="Times New Roman"/>
          <w:sz w:val="24"/>
          <w:szCs w:val="24"/>
        </w:rPr>
        <w:t>т.ч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. мер, направленных на: </w:t>
      </w:r>
    </w:p>
    <w:p w:rsidR="0040018C" w:rsidRPr="00296232" w:rsidRDefault="0040018C" w:rsidP="00F1122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-обеспечение детей питьевой водой гарантированного качества, соблюдения технологии водоочистки, режима обеззараживания воды; </w:t>
      </w:r>
    </w:p>
    <w:p w:rsidR="0040018C" w:rsidRPr="00296232" w:rsidRDefault="0040018C" w:rsidP="00F1122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-принятие дополнительных мер по совершенствованию организации питания детей в летний период; </w:t>
      </w:r>
    </w:p>
    <w:p w:rsidR="0040018C" w:rsidRPr="00296232" w:rsidRDefault="0040018C" w:rsidP="00F1122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-своевременный заказ на поставку пищевых продуктов и формирование реестра поставщиков продуктов питания, а также своевременную подготовку персонала лагерей с дневным пребыванием в рамках гигиенической подготовки; </w:t>
      </w:r>
    </w:p>
    <w:p w:rsidR="0040018C" w:rsidRPr="00296232" w:rsidRDefault="0040018C" w:rsidP="00F1122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-формирование планов </w:t>
      </w:r>
      <w:proofErr w:type="spellStart"/>
      <w:r w:rsidRPr="00296232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, дезинфекционных и </w:t>
      </w:r>
      <w:proofErr w:type="spellStart"/>
      <w:r w:rsidRPr="00296232">
        <w:rPr>
          <w:rFonts w:ascii="Times New Roman" w:hAnsi="Times New Roman"/>
          <w:sz w:val="24"/>
          <w:szCs w:val="24"/>
        </w:rPr>
        <w:t>акарицидных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обработок территорий; </w:t>
      </w:r>
    </w:p>
    <w:p w:rsidR="0040018C" w:rsidRPr="00296232" w:rsidRDefault="0040018C" w:rsidP="00F1122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-проведение оздоровительных смен в лагерях с дневным пребыванием детей на базе образовательных учреждений сроком 15 рабочих дней (21 день календарный) в целях получения детьми выраженного оздоровительного эффекта. 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F11228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40018C" w:rsidRPr="00296232">
        <w:rPr>
          <w:rFonts w:ascii="Times New Roman" w:hAnsi="Times New Roman"/>
          <w:sz w:val="24"/>
          <w:szCs w:val="24"/>
        </w:rPr>
        <w:t>Организовать работу лагерей с днев</w:t>
      </w:r>
      <w:r w:rsidRPr="00296232">
        <w:rPr>
          <w:rFonts w:ascii="Times New Roman" w:hAnsi="Times New Roman"/>
          <w:sz w:val="24"/>
          <w:szCs w:val="24"/>
        </w:rPr>
        <w:t xml:space="preserve">ным пребыванием детей </w:t>
      </w:r>
      <w:r w:rsidR="0040018C" w:rsidRPr="00296232">
        <w:rPr>
          <w:rFonts w:ascii="Times New Roman" w:hAnsi="Times New Roman"/>
          <w:sz w:val="24"/>
          <w:szCs w:val="24"/>
        </w:rPr>
        <w:t>на базе общеобразовательных учреждений Ялуторовского района по сменам (далее–лагеря), (Приложение 1) с утверждённым количеством мест (Приложение 2):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296232">
        <w:rPr>
          <w:rFonts w:ascii="Times New Roman" w:hAnsi="Times New Roman"/>
          <w:sz w:val="24"/>
          <w:szCs w:val="24"/>
        </w:rPr>
        <w:t>смена</w:t>
      </w:r>
      <w:r w:rsidR="00F944FF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="00F944FF">
        <w:rPr>
          <w:rFonts w:ascii="Times New Roman" w:hAnsi="Times New Roman"/>
          <w:sz w:val="24"/>
          <w:szCs w:val="24"/>
        </w:rPr>
        <w:t xml:space="preserve"> «01.06.2021»  по «22.06.2022</w:t>
      </w:r>
      <w:r w:rsidRPr="00296232">
        <w:rPr>
          <w:rFonts w:ascii="Times New Roman" w:hAnsi="Times New Roman"/>
          <w:sz w:val="24"/>
          <w:szCs w:val="24"/>
        </w:rPr>
        <w:t>»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296232">
        <w:rPr>
          <w:rFonts w:ascii="Times New Roman" w:hAnsi="Times New Roman"/>
          <w:sz w:val="24"/>
          <w:szCs w:val="24"/>
        </w:rPr>
        <w:t>смена</w:t>
      </w:r>
      <w:r w:rsidR="00F944FF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="00F944FF">
        <w:rPr>
          <w:rFonts w:ascii="Times New Roman" w:hAnsi="Times New Roman"/>
          <w:sz w:val="24"/>
          <w:szCs w:val="24"/>
        </w:rPr>
        <w:t xml:space="preserve"> «27.06.2021»  по «17.07.2022</w:t>
      </w:r>
      <w:r w:rsidRPr="00296232">
        <w:rPr>
          <w:rFonts w:ascii="Times New Roman" w:hAnsi="Times New Roman"/>
          <w:sz w:val="24"/>
          <w:szCs w:val="24"/>
        </w:rPr>
        <w:t>»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3 смена</w:t>
      </w:r>
      <w:r w:rsidR="00F944FF">
        <w:rPr>
          <w:rFonts w:ascii="Times New Roman" w:hAnsi="Times New Roman"/>
          <w:sz w:val="24"/>
          <w:szCs w:val="24"/>
        </w:rPr>
        <w:t xml:space="preserve">  с «25.07.2021»  по «14.08.2022</w:t>
      </w:r>
      <w:bookmarkStart w:id="0" w:name="_GoBack"/>
      <w:bookmarkEnd w:id="0"/>
      <w:r w:rsidRPr="00296232">
        <w:rPr>
          <w:rFonts w:ascii="Times New Roman" w:hAnsi="Times New Roman"/>
          <w:sz w:val="24"/>
          <w:szCs w:val="24"/>
        </w:rPr>
        <w:t>».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3. Руководителям образовательных организаций обеспечить реализацию «дорожной карты» в соответствии с требованиями санитарных правил на получение санитарно-эпидемиологического заключения согласно установленных сроков: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3.1. в срок </w:t>
      </w:r>
      <w:r w:rsidRPr="00296232">
        <w:rPr>
          <w:rFonts w:ascii="Times New Roman" w:hAnsi="Times New Roman"/>
          <w:b/>
          <w:sz w:val="24"/>
          <w:szCs w:val="24"/>
        </w:rPr>
        <w:t>до 1 февраля 2022г</w:t>
      </w:r>
      <w:r w:rsidRPr="00296232">
        <w:rPr>
          <w:rFonts w:ascii="Times New Roman" w:hAnsi="Times New Roman"/>
          <w:sz w:val="24"/>
          <w:szCs w:val="24"/>
        </w:rPr>
        <w:t xml:space="preserve">. – подача заявления о проведении экспертизы в ФБУЗ «ЦГИЭ в ТО» в </w:t>
      </w:r>
      <w:proofErr w:type="spellStart"/>
      <w:r w:rsidRPr="00296232">
        <w:rPr>
          <w:rFonts w:ascii="Times New Roman" w:hAnsi="Times New Roman"/>
          <w:sz w:val="24"/>
          <w:szCs w:val="24"/>
        </w:rPr>
        <w:t>г.Тюмень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; 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3.2. в срок </w:t>
      </w:r>
      <w:r w:rsidRPr="00296232">
        <w:rPr>
          <w:rFonts w:ascii="Times New Roman" w:hAnsi="Times New Roman"/>
          <w:b/>
          <w:sz w:val="24"/>
          <w:szCs w:val="24"/>
        </w:rPr>
        <w:t>до 1 марта 2022г</w:t>
      </w:r>
      <w:r w:rsidRPr="00296232">
        <w:rPr>
          <w:rFonts w:ascii="Times New Roman" w:hAnsi="Times New Roman"/>
          <w:sz w:val="24"/>
          <w:szCs w:val="24"/>
        </w:rPr>
        <w:t xml:space="preserve">. – подача заявления о выдаче санитарно-эпидемиологического заключения на вид деятельности «Деятельность по организации отдыха детей и оздоровления» в Управлении </w:t>
      </w:r>
      <w:proofErr w:type="spellStart"/>
      <w:r w:rsidRPr="00296232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по Тюменской области </w:t>
      </w:r>
      <w:proofErr w:type="spellStart"/>
      <w:r w:rsidRPr="00296232">
        <w:rPr>
          <w:rFonts w:ascii="Times New Roman" w:hAnsi="Times New Roman"/>
          <w:sz w:val="24"/>
          <w:szCs w:val="24"/>
        </w:rPr>
        <w:t>г.Тюмень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. </w:t>
      </w:r>
    </w:p>
    <w:p w:rsidR="0040018C" w:rsidRPr="00296232" w:rsidRDefault="00F11228" w:rsidP="00F11228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="0040018C" w:rsidRPr="00296232">
        <w:rPr>
          <w:rFonts w:ascii="Times New Roman" w:hAnsi="Times New Roman"/>
          <w:sz w:val="24"/>
          <w:szCs w:val="24"/>
        </w:rPr>
        <w:t>связи  вышеизложенным</w:t>
      </w:r>
      <w:proofErr w:type="gramEnd"/>
      <w:r w:rsidR="0040018C" w:rsidRPr="00296232">
        <w:rPr>
          <w:rFonts w:ascii="Times New Roman" w:hAnsi="Times New Roman"/>
          <w:sz w:val="24"/>
          <w:szCs w:val="24"/>
        </w:rPr>
        <w:t xml:space="preserve">, руководителям юридических лиц:  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-</w:t>
      </w:r>
      <w:proofErr w:type="spellStart"/>
      <w:r w:rsidRPr="00296232">
        <w:rPr>
          <w:rFonts w:ascii="Times New Roman" w:hAnsi="Times New Roman"/>
          <w:sz w:val="24"/>
          <w:szCs w:val="24"/>
        </w:rPr>
        <w:t>Головатенко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Л.А., руководитель Киевского школьного округа;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-</w:t>
      </w:r>
      <w:proofErr w:type="spellStart"/>
      <w:r w:rsidRPr="00296232">
        <w:rPr>
          <w:rFonts w:ascii="Times New Roman" w:hAnsi="Times New Roman"/>
          <w:sz w:val="24"/>
          <w:szCs w:val="24"/>
        </w:rPr>
        <w:t>Рябковой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И.В., руководителю </w:t>
      </w:r>
      <w:proofErr w:type="spellStart"/>
      <w:r w:rsidRPr="00296232">
        <w:rPr>
          <w:rFonts w:ascii="Times New Roman" w:hAnsi="Times New Roman"/>
          <w:sz w:val="24"/>
          <w:szCs w:val="24"/>
        </w:rPr>
        <w:t>Беркутского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школьного округа;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-</w:t>
      </w:r>
      <w:proofErr w:type="gramStart"/>
      <w:r w:rsidRPr="00296232">
        <w:rPr>
          <w:rFonts w:ascii="Times New Roman" w:hAnsi="Times New Roman"/>
          <w:sz w:val="24"/>
          <w:szCs w:val="24"/>
        </w:rPr>
        <w:t>Вахрушевой  Н.Ю.</w:t>
      </w:r>
      <w:proofErr w:type="gramEnd"/>
      <w:r w:rsidRPr="00296232">
        <w:rPr>
          <w:rFonts w:ascii="Times New Roman" w:hAnsi="Times New Roman"/>
          <w:sz w:val="24"/>
          <w:szCs w:val="24"/>
        </w:rPr>
        <w:t xml:space="preserve">, руководителю </w:t>
      </w:r>
      <w:proofErr w:type="spellStart"/>
      <w:r w:rsidRPr="00296232">
        <w:rPr>
          <w:rFonts w:ascii="Times New Roman" w:hAnsi="Times New Roman"/>
          <w:sz w:val="24"/>
          <w:szCs w:val="24"/>
        </w:rPr>
        <w:t>Петелинского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школьного округа;</w:t>
      </w: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-</w:t>
      </w:r>
      <w:proofErr w:type="spellStart"/>
      <w:r w:rsidRPr="00296232">
        <w:rPr>
          <w:rFonts w:ascii="Times New Roman" w:hAnsi="Times New Roman"/>
          <w:sz w:val="24"/>
          <w:szCs w:val="24"/>
        </w:rPr>
        <w:t>Исхаковой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Ф.Ф., руководителю Новоатьяловского школьного округа.</w:t>
      </w:r>
    </w:p>
    <w:p w:rsidR="00853642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необходимо сформировать и </w:t>
      </w:r>
      <w:r w:rsidR="00296232" w:rsidRPr="00296232">
        <w:rPr>
          <w:rFonts w:ascii="Times New Roman" w:hAnsi="Times New Roman"/>
          <w:sz w:val="24"/>
          <w:szCs w:val="24"/>
        </w:rPr>
        <w:t>предоставить в ФБУЗ «ЦГИЭ в ТО»</w:t>
      </w:r>
      <w:r w:rsidRPr="00296232">
        <w:rPr>
          <w:rFonts w:ascii="Times New Roman" w:hAnsi="Times New Roman"/>
          <w:sz w:val="24"/>
          <w:szCs w:val="24"/>
        </w:rPr>
        <w:t xml:space="preserve"> </w:t>
      </w:r>
      <w:r w:rsidRPr="00296232">
        <w:rPr>
          <w:rFonts w:ascii="Times New Roman" w:hAnsi="Times New Roman"/>
          <w:b/>
          <w:sz w:val="24"/>
          <w:szCs w:val="24"/>
        </w:rPr>
        <w:t>полный пакет документов</w:t>
      </w:r>
      <w:r w:rsidRPr="00296232">
        <w:rPr>
          <w:rFonts w:ascii="Times New Roman" w:hAnsi="Times New Roman"/>
          <w:sz w:val="24"/>
          <w:szCs w:val="24"/>
        </w:rPr>
        <w:t xml:space="preserve"> </w:t>
      </w:r>
      <w:r w:rsidRPr="00296232">
        <w:rPr>
          <w:rFonts w:ascii="Times New Roman" w:hAnsi="Times New Roman"/>
          <w:b/>
          <w:sz w:val="24"/>
          <w:szCs w:val="24"/>
        </w:rPr>
        <w:t xml:space="preserve">в разрезе своих филиалов </w:t>
      </w:r>
      <w:r w:rsidR="00F11228" w:rsidRPr="00296232">
        <w:rPr>
          <w:rFonts w:ascii="Times New Roman" w:hAnsi="Times New Roman"/>
          <w:sz w:val="24"/>
          <w:szCs w:val="24"/>
        </w:rPr>
        <w:t>(П</w:t>
      </w:r>
      <w:r w:rsidRPr="00296232">
        <w:rPr>
          <w:rFonts w:ascii="Times New Roman" w:hAnsi="Times New Roman"/>
          <w:sz w:val="24"/>
          <w:szCs w:val="24"/>
        </w:rPr>
        <w:t xml:space="preserve">риложение 3) на получение </w:t>
      </w:r>
      <w:r w:rsidRPr="00296232">
        <w:rPr>
          <w:rFonts w:ascii="Times New Roman" w:hAnsi="Times New Roman"/>
          <w:b/>
          <w:sz w:val="24"/>
          <w:szCs w:val="24"/>
        </w:rPr>
        <w:t>экспертного заключения</w:t>
      </w:r>
      <w:r w:rsidRPr="00296232">
        <w:rPr>
          <w:rFonts w:ascii="Times New Roman" w:hAnsi="Times New Roman"/>
          <w:sz w:val="24"/>
          <w:szCs w:val="24"/>
        </w:rPr>
        <w:t xml:space="preserve"> от ФБУЗ «Центр гигиены и эпидемиологии Тюменской области» в </w:t>
      </w:r>
      <w:proofErr w:type="spellStart"/>
      <w:proofErr w:type="gramStart"/>
      <w:r w:rsidRPr="00296232">
        <w:rPr>
          <w:rFonts w:ascii="Times New Roman" w:hAnsi="Times New Roman"/>
          <w:sz w:val="24"/>
          <w:szCs w:val="24"/>
        </w:rPr>
        <w:t>г.Заводоуковске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 </w:t>
      </w:r>
      <w:r w:rsidRPr="0029623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96232">
        <w:rPr>
          <w:rFonts w:ascii="Times New Roman" w:hAnsi="Times New Roman"/>
          <w:b/>
          <w:sz w:val="24"/>
          <w:szCs w:val="24"/>
        </w:rPr>
        <w:t xml:space="preserve"> срок до 1 февраля 2022 года.</w:t>
      </w:r>
    </w:p>
    <w:p w:rsidR="00853642" w:rsidRPr="00296232" w:rsidRDefault="00853642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1228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4.  Руководите</w:t>
      </w:r>
      <w:r w:rsidR="00494892" w:rsidRPr="00296232">
        <w:rPr>
          <w:rFonts w:ascii="Times New Roman" w:hAnsi="Times New Roman"/>
          <w:sz w:val="24"/>
          <w:szCs w:val="24"/>
        </w:rPr>
        <w:t xml:space="preserve">лям образовательных организаций: Вахрушевой Н.Ю., </w:t>
      </w:r>
      <w:proofErr w:type="spellStart"/>
      <w:r w:rsidR="00494892" w:rsidRPr="00296232">
        <w:rPr>
          <w:rFonts w:ascii="Times New Roman" w:hAnsi="Times New Roman"/>
          <w:sz w:val="24"/>
          <w:szCs w:val="24"/>
        </w:rPr>
        <w:t>Головатенко</w:t>
      </w:r>
      <w:proofErr w:type="spellEnd"/>
      <w:r w:rsidR="00494892" w:rsidRPr="00296232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="00494892" w:rsidRPr="00296232">
        <w:rPr>
          <w:rFonts w:ascii="Times New Roman" w:hAnsi="Times New Roman"/>
          <w:sz w:val="24"/>
          <w:szCs w:val="24"/>
        </w:rPr>
        <w:t>Исхаковой</w:t>
      </w:r>
      <w:proofErr w:type="spellEnd"/>
      <w:r w:rsidR="00494892" w:rsidRPr="00296232">
        <w:rPr>
          <w:rFonts w:ascii="Times New Roman" w:hAnsi="Times New Roman"/>
          <w:sz w:val="24"/>
          <w:szCs w:val="24"/>
        </w:rPr>
        <w:t xml:space="preserve"> Ф.Ф., </w:t>
      </w:r>
      <w:proofErr w:type="spellStart"/>
      <w:r w:rsidR="00494892" w:rsidRPr="00296232">
        <w:rPr>
          <w:rFonts w:ascii="Times New Roman" w:hAnsi="Times New Roman"/>
          <w:sz w:val="24"/>
          <w:szCs w:val="24"/>
        </w:rPr>
        <w:t>Рябковой</w:t>
      </w:r>
      <w:proofErr w:type="spellEnd"/>
      <w:r w:rsidR="00494892" w:rsidRPr="00296232">
        <w:rPr>
          <w:rFonts w:ascii="Times New Roman" w:hAnsi="Times New Roman"/>
          <w:sz w:val="24"/>
          <w:szCs w:val="24"/>
        </w:rPr>
        <w:t xml:space="preserve"> И.В.:</w:t>
      </w:r>
    </w:p>
    <w:p w:rsidR="00853642" w:rsidRPr="00296232" w:rsidRDefault="00F11228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-</w:t>
      </w:r>
      <w:r w:rsidR="00494892" w:rsidRPr="00296232">
        <w:rPr>
          <w:rFonts w:ascii="Times New Roman" w:hAnsi="Times New Roman"/>
          <w:sz w:val="24"/>
          <w:szCs w:val="24"/>
        </w:rPr>
        <w:t xml:space="preserve"> </w:t>
      </w:r>
      <w:r w:rsidR="0040018C" w:rsidRPr="00296232">
        <w:rPr>
          <w:rFonts w:ascii="Times New Roman" w:hAnsi="Times New Roman"/>
          <w:sz w:val="24"/>
          <w:szCs w:val="24"/>
        </w:rPr>
        <w:t xml:space="preserve">не допустить снижение охвата летним отдыхом и оздоровлением детей и подростков </w:t>
      </w:r>
      <w:proofErr w:type="gramStart"/>
      <w:r w:rsidR="0040018C" w:rsidRPr="00296232">
        <w:rPr>
          <w:rFonts w:ascii="Times New Roman" w:hAnsi="Times New Roman"/>
          <w:sz w:val="24"/>
          <w:szCs w:val="24"/>
        </w:rPr>
        <w:t>в  рамках</w:t>
      </w:r>
      <w:proofErr w:type="gramEnd"/>
      <w:r w:rsidR="0040018C" w:rsidRPr="00296232">
        <w:rPr>
          <w:rFonts w:ascii="Times New Roman" w:hAnsi="Times New Roman"/>
          <w:sz w:val="24"/>
          <w:szCs w:val="24"/>
        </w:rPr>
        <w:t xml:space="preserve"> летней оздоровительной кампании 2022</w:t>
      </w:r>
      <w:r w:rsidRPr="00296232">
        <w:rPr>
          <w:rFonts w:ascii="Times New Roman" w:hAnsi="Times New Roman"/>
          <w:sz w:val="24"/>
          <w:szCs w:val="24"/>
        </w:rPr>
        <w:t>;</w:t>
      </w:r>
    </w:p>
    <w:p w:rsidR="00F11228" w:rsidRPr="00296232" w:rsidRDefault="00F11228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- обеспечить максимальный охват оздоровительной кампанией детей учетных категорий;</w:t>
      </w:r>
    </w:p>
    <w:p w:rsidR="00853642" w:rsidRPr="00296232" w:rsidRDefault="00853642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40018C" w:rsidRPr="00296232" w:rsidRDefault="0040018C" w:rsidP="00F11228">
      <w:pPr>
        <w:widowControl w:val="0"/>
        <w:tabs>
          <w:tab w:val="left" w:pos="3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5. Ответственность исполнения приказа возложить на специалиста МКУ Ялуторовского района «</w:t>
      </w:r>
      <w:proofErr w:type="gramStart"/>
      <w:r w:rsidRPr="00296232">
        <w:rPr>
          <w:rFonts w:ascii="Times New Roman" w:hAnsi="Times New Roman"/>
          <w:sz w:val="24"/>
          <w:szCs w:val="24"/>
        </w:rPr>
        <w:t>Отдел  образования</w:t>
      </w:r>
      <w:proofErr w:type="gramEnd"/>
      <w:r w:rsidRPr="00296232">
        <w:rPr>
          <w:rFonts w:ascii="Times New Roman" w:hAnsi="Times New Roman"/>
          <w:sz w:val="24"/>
          <w:szCs w:val="24"/>
        </w:rPr>
        <w:t>»  А.В. Фильберт.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96232">
        <w:rPr>
          <w:rFonts w:ascii="Times New Roman" w:hAnsi="Times New Roman"/>
          <w:sz w:val="24"/>
          <w:szCs w:val="24"/>
        </w:rPr>
        <w:t>Начальник  МКУ</w:t>
      </w:r>
      <w:proofErr w:type="gramEnd"/>
      <w:r w:rsidRPr="00296232">
        <w:rPr>
          <w:rFonts w:ascii="Times New Roman" w:hAnsi="Times New Roman"/>
          <w:sz w:val="24"/>
          <w:szCs w:val="24"/>
        </w:rPr>
        <w:t xml:space="preserve"> Ялуторовского района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«Отдел </w:t>
      </w:r>
      <w:proofErr w:type="gramStart"/>
      <w:r w:rsidRPr="00296232">
        <w:rPr>
          <w:rFonts w:ascii="Times New Roman" w:hAnsi="Times New Roman"/>
          <w:sz w:val="24"/>
          <w:szCs w:val="24"/>
        </w:rPr>
        <w:t xml:space="preserve">образования»   </w:t>
      </w:r>
      <w:proofErr w:type="gramEnd"/>
      <w:r w:rsidRPr="002962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296232">
        <w:rPr>
          <w:rFonts w:ascii="Times New Roman" w:hAnsi="Times New Roman"/>
          <w:sz w:val="24"/>
          <w:szCs w:val="24"/>
        </w:rPr>
        <w:t>Н.А.Рязанов</w:t>
      </w:r>
      <w:proofErr w:type="spellEnd"/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 </w:t>
      </w:r>
    </w:p>
    <w:p w:rsidR="0040018C" w:rsidRPr="0040018C" w:rsidRDefault="0040018C" w:rsidP="0040018C">
      <w:pPr>
        <w:jc w:val="both"/>
        <w:rPr>
          <w:rFonts w:ascii="Times New Roman" w:hAnsi="Times New Roman"/>
          <w:sz w:val="22"/>
          <w:szCs w:val="22"/>
        </w:rPr>
      </w:pPr>
      <w:r w:rsidRPr="0040018C">
        <w:rPr>
          <w:rFonts w:ascii="Times New Roman" w:hAnsi="Times New Roman"/>
          <w:sz w:val="22"/>
          <w:szCs w:val="22"/>
        </w:rPr>
        <w:t>С приказом ознакомлен: «</w:t>
      </w:r>
      <w:r w:rsidR="007A79CA">
        <w:rPr>
          <w:rFonts w:ascii="Times New Roman" w:hAnsi="Times New Roman"/>
          <w:sz w:val="22"/>
          <w:szCs w:val="22"/>
        </w:rPr>
        <w:t>___</w:t>
      </w:r>
      <w:r w:rsidRPr="0040018C">
        <w:rPr>
          <w:rFonts w:ascii="Times New Roman" w:hAnsi="Times New Roman"/>
          <w:sz w:val="22"/>
          <w:szCs w:val="22"/>
        </w:rPr>
        <w:t xml:space="preserve">» </w:t>
      </w:r>
      <w:r w:rsidR="007A79CA">
        <w:rPr>
          <w:rFonts w:ascii="Times New Roman" w:hAnsi="Times New Roman"/>
          <w:sz w:val="22"/>
          <w:szCs w:val="22"/>
        </w:rPr>
        <w:t xml:space="preserve">января  </w:t>
      </w:r>
      <w:r w:rsidRPr="0040018C">
        <w:rPr>
          <w:rFonts w:ascii="Times New Roman" w:hAnsi="Times New Roman"/>
          <w:sz w:val="22"/>
          <w:szCs w:val="22"/>
        </w:rPr>
        <w:t xml:space="preserve">  20</w:t>
      </w:r>
      <w:r w:rsidR="007A79CA">
        <w:rPr>
          <w:rFonts w:ascii="Times New Roman" w:hAnsi="Times New Roman"/>
          <w:sz w:val="22"/>
          <w:szCs w:val="22"/>
        </w:rPr>
        <w:t>22</w:t>
      </w:r>
      <w:r w:rsidRPr="004001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0018C">
        <w:rPr>
          <w:rFonts w:ascii="Times New Roman" w:hAnsi="Times New Roman"/>
          <w:sz w:val="22"/>
          <w:szCs w:val="22"/>
        </w:rPr>
        <w:t>года  _</w:t>
      </w:r>
      <w:proofErr w:type="gramEnd"/>
      <w:r w:rsidRPr="0040018C">
        <w:rPr>
          <w:rFonts w:ascii="Times New Roman" w:hAnsi="Times New Roman"/>
          <w:sz w:val="22"/>
          <w:szCs w:val="22"/>
        </w:rPr>
        <w:t>________________    А.В. Фильберт</w:t>
      </w:r>
    </w:p>
    <w:p w:rsidR="0040018C" w:rsidRPr="0040018C" w:rsidRDefault="0040018C" w:rsidP="0040018C">
      <w:pPr>
        <w:jc w:val="both"/>
        <w:rPr>
          <w:rFonts w:ascii="Times New Roman" w:hAnsi="Times New Roman"/>
          <w:sz w:val="22"/>
          <w:szCs w:val="22"/>
        </w:rPr>
      </w:pPr>
      <w:r w:rsidRPr="0040018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__________________</w:t>
      </w:r>
      <w:r>
        <w:rPr>
          <w:rFonts w:ascii="Times New Roman" w:hAnsi="Times New Roman"/>
          <w:sz w:val="22"/>
          <w:szCs w:val="22"/>
        </w:rPr>
        <w:t>Н.Ю. Вахрушева</w:t>
      </w:r>
    </w:p>
    <w:p w:rsidR="0040018C" w:rsidRPr="0040018C" w:rsidRDefault="0040018C" w:rsidP="0040018C">
      <w:pPr>
        <w:jc w:val="both"/>
        <w:rPr>
          <w:rFonts w:ascii="Times New Roman" w:hAnsi="Times New Roman"/>
          <w:sz w:val="22"/>
          <w:szCs w:val="22"/>
        </w:rPr>
      </w:pPr>
      <w:r w:rsidRPr="0040018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7A79CA">
        <w:rPr>
          <w:rFonts w:ascii="Times New Roman" w:hAnsi="Times New Roman"/>
          <w:sz w:val="22"/>
          <w:szCs w:val="22"/>
        </w:rPr>
        <w:t xml:space="preserve">             __________________Л.А. </w:t>
      </w:r>
      <w:proofErr w:type="spellStart"/>
      <w:r w:rsidR="007A79CA">
        <w:rPr>
          <w:rFonts w:ascii="Times New Roman" w:hAnsi="Times New Roman"/>
          <w:sz w:val="22"/>
          <w:szCs w:val="22"/>
        </w:rPr>
        <w:t>Головатенко</w:t>
      </w:r>
      <w:proofErr w:type="spellEnd"/>
    </w:p>
    <w:p w:rsidR="0040018C" w:rsidRPr="0040018C" w:rsidRDefault="0040018C" w:rsidP="0040018C">
      <w:pPr>
        <w:jc w:val="both"/>
        <w:rPr>
          <w:rFonts w:ascii="Times New Roman" w:hAnsi="Times New Roman"/>
          <w:sz w:val="22"/>
          <w:szCs w:val="22"/>
        </w:rPr>
      </w:pPr>
      <w:r w:rsidRPr="0040018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__________________</w:t>
      </w:r>
      <w:r w:rsidR="007A79CA">
        <w:rPr>
          <w:rFonts w:ascii="Times New Roman" w:hAnsi="Times New Roman"/>
          <w:sz w:val="22"/>
          <w:szCs w:val="22"/>
        </w:rPr>
        <w:t xml:space="preserve">Ф.Ф. </w:t>
      </w:r>
      <w:proofErr w:type="spellStart"/>
      <w:r w:rsidR="007A79CA">
        <w:rPr>
          <w:rFonts w:ascii="Times New Roman" w:hAnsi="Times New Roman"/>
          <w:sz w:val="22"/>
          <w:szCs w:val="22"/>
        </w:rPr>
        <w:t>Исхакова</w:t>
      </w:r>
      <w:proofErr w:type="spellEnd"/>
    </w:p>
    <w:p w:rsidR="0040018C" w:rsidRPr="0040018C" w:rsidRDefault="0040018C" w:rsidP="0040018C">
      <w:pPr>
        <w:jc w:val="both"/>
        <w:rPr>
          <w:rFonts w:ascii="Times New Roman" w:hAnsi="Times New Roman"/>
          <w:sz w:val="22"/>
          <w:szCs w:val="22"/>
        </w:rPr>
      </w:pPr>
      <w:r w:rsidRPr="0040018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7A79CA" w:rsidRPr="0040018C">
        <w:rPr>
          <w:rFonts w:ascii="Times New Roman" w:hAnsi="Times New Roman"/>
          <w:sz w:val="22"/>
          <w:szCs w:val="22"/>
        </w:rPr>
        <w:t>__________________</w:t>
      </w:r>
      <w:r w:rsidR="007A79CA">
        <w:rPr>
          <w:rFonts w:ascii="Times New Roman" w:hAnsi="Times New Roman"/>
          <w:sz w:val="22"/>
          <w:szCs w:val="22"/>
        </w:rPr>
        <w:t xml:space="preserve">И.В. </w:t>
      </w:r>
      <w:proofErr w:type="spellStart"/>
      <w:r w:rsidR="007A79CA">
        <w:rPr>
          <w:rFonts w:ascii="Times New Roman" w:hAnsi="Times New Roman"/>
          <w:sz w:val="22"/>
          <w:szCs w:val="22"/>
        </w:rPr>
        <w:t>Рябкова</w:t>
      </w:r>
      <w:proofErr w:type="spellEnd"/>
    </w:p>
    <w:p w:rsidR="0040018C" w:rsidRPr="0040018C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4001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40018C" w:rsidRPr="0040018C" w:rsidRDefault="0040018C" w:rsidP="0040018C">
      <w:pPr>
        <w:jc w:val="both"/>
        <w:rPr>
          <w:rFonts w:ascii="Times New Roman" w:hAnsi="Times New Roman"/>
        </w:rPr>
      </w:pPr>
      <w:r w:rsidRPr="004001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40018C" w:rsidRDefault="0040018C" w:rsidP="0040018C">
      <w:pPr>
        <w:jc w:val="right"/>
        <w:rPr>
          <w:rFonts w:ascii="Times New Roman" w:hAnsi="Times New Roman"/>
        </w:rPr>
      </w:pPr>
    </w:p>
    <w:p w:rsidR="00296232" w:rsidRDefault="00296232" w:rsidP="0040018C">
      <w:pPr>
        <w:jc w:val="right"/>
        <w:rPr>
          <w:rFonts w:ascii="Times New Roman" w:hAnsi="Times New Roman"/>
        </w:rPr>
      </w:pPr>
    </w:p>
    <w:p w:rsidR="00296232" w:rsidRDefault="00296232" w:rsidP="0040018C">
      <w:pPr>
        <w:jc w:val="right"/>
        <w:rPr>
          <w:rFonts w:ascii="Times New Roman" w:hAnsi="Times New Roman"/>
        </w:rPr>
      </w:pPr>
    </w:p>
    <w:p w:rsidR="00296232" w:rsidRDefault="00296232" w:rsidP="0040018C">
      <w:pPr>
        <w:jc w:val="right"/>
        <w:rPr>
          <w:rFonts w:ascii="Times New Roman" w:hAnsi="Times New Roman"/>
        </w:rPr>
      </w:pPr>
    </w:p>
    <w:p w:rsidR="00296232" w:rsidRDefault="00296232" w:rsidP="0040018C">
      <w:pPr>
        <w:jc w:val="right"/>
        <w:rPr>
          <w:rFonts w:ascii="Times New Roman" w:hAnsi="Times New Roman"/>
        </w:rPr>
      </w:pPr>
    </w:p>
    <w:p w:rsidR="00296232" w:rsidRDefault="00296232" w:rsidP="0040018C">
      <w:pPr>
        <w:jc w:val="right"/>
        <w:rPr>
          <w:rFonts w:ascii="Times New Roman" w:hAnsi="Times New Roman"/>
        </w:rPr>
      </w:pPr>
    </w:p>
    <w:p w:rsidR="00296232" w:rsidRPr="0040018C" w:rsidRDefault="00296232" w:rsidP="0040018C">
      <w:pPr>
        <w:jc w:val="right"/>
        <w:rPr>
          <w:rFonts w:ascii="Times New Roman" w:hAnsi="Times New Roman"/>
        </w:rPr>
      </w:pPr>
    </w:p>
    <w:p w:rsidR="0040018C" w:rsidRPr="0040018C" w:rsidRDefault="0040018C" w:rsidP="00296232">
      <w:pPr>
        <w:jc w:val="right"/>
        <w:rPr>
          <w:rFonts w:ascii="Times New Roman" w:hAnsi="Times New Roman"/>
        </w:rPr>
      </w:pPr>
      <w:r w:rsidRPr="0040018C">
        <w:rPr>
          <w:rFonts w:ascii="Times New Roman" w:hAnsi="Times New Roman"/>
        </w:rPr>
        <w:lastRenderedPageBreak/>
        <w:t xml:space="preserve"> </w:t>
      </w:r>
    </w:p>
    <w:p w:rsidR="007A79CA" w:rsidRDefault="0040018C" w:rsidP="0040018C">
      <w:pPr>
        <w:jc w:val="right"/>
        <w:rPr>
          <w:rFonts w:ascii="Times New Roman" w:hAnsi="Times New Roman"/>
          <w:sz w:val="22"/>
          <w:szCs w:val="22"/>
        </w:rPr>
      </w:pPr>
      <w:r w:rsidRPr="0040018C">
        <w:rPr>
          <w:rFonts w:ascii="Times New Roman" w:hAnsi="Times New Roman"/>
        </w:rPr>
        <w:t xml:space="preserve"> </w:t>
      </w:r>
      <w:r w:rsidRPr="0040018C">
        <w:rPr>
          <w:rFonts w:ascii="Times New Roman" w:hAnsi="Times New Roman"/>
          <w:sz w:val="22"/>
          <w:szCs w:val="22"/>
        </w:rPr>
        <w:t>Приложение 1</w:t>
      </w:r>
    </w:p>
    <w:p w:rsidR="0040018C" w:rsidRDefault="007A79CA" w:rsidP="0040018C">
      <w:pPr>
        <w:jc w:val="right"/>
        <w:rPr>
          <w:rFonts w:ascii="Times New Roman" w:hAnsi="Times New Roman"/>
          <w:sz w:val="22"/>
          <w:szCs w:val="22"/>
        </w:rPr>
      </w:pPr>
      <w:r w:rsidRPr="007A79CA">
        <w:rPr>
          <w:rFonts w:ascii="Times New Roman" w:hAnsi="Times New Roman"/>
          <w:sz w:val="22"/>
          <w:szCs w:val="22"/>
        </w:rPr>
        <w:t xml:space="preserve"> </w:t>
      </w:r>
      <w:r w:rsidR="005B1AE1">
        <w:rPr>
          <w:rFonts w:ascii="Times New Roman" w:hAnsi="Times New Roman"/>
          <w:sz w:val="22"/>
          <w:szCs w:val="22"/>
        </w:rPr>
        <w:t>к приказу   № 2- од от 10</w:t>
      </w:r>
      <w:r>
        <w:rPr>
          <w:rFonts w:ascii="Times New Roman" w:hAnsi="Times New Roman"/>
          <w:sz w:val="22"/>
          <w:szCs w:val="22"/>
        </w:rPr>
        <w:t>.01.2022</w:t>
      </w:r>
      <w:r w:rsidRPr="0040018C">
        <w:rPr>
          <w:rFonts w:ascii="Times New Roman" w:hAnsi="Times New Roman"/>
          <w:sz w:val="22"/>
          <w:szCs w:val="22"/>
        </w:rPr>
        <w:t xml:space="preserve"> г.</w:t>
      </w:r>
    </w:p>
    <w:p w:rsidR="00826E1A" w:rsidRDefault="00826E1A" w:rsidP="00296232">
      <w:pPr>
        <w:rPr>
          <w:rFonts w:ascii="Times New Roman" w:hAnsi="Times New Roman"/>
          <w:sz w:val="22"/>
          <w:szCs w:val="22"/>
        </w:rPr>
      </w:pPr>
    </w:p>
    <w:p w:rsidR="007A79CA" w:rsidRPr="0040018C" w:rsidRDefault="007A79CA" w:rsidP="007A79CA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0018C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A79CA" w:rsidRPr="0040018C" w:rsidRDefault="007A79CA" w:rsidP="007A79CA">
      <w:pPr>
        <w:jc w:val="center"/>
        <w:rPr>
          <w:rFonts w:ascii="Times New Roman" w:hAnsi="Times New Roman"/>
          <w:b/>
          <w:sz w:val="24"/>
          <w:szCs w:val="24"/>
        </w:rPr>
      </w:pPr>
      <w:r w:rsidRPr="0040018C">
        <w:rPr>
          <w:rFonts w:ascii="Times New Roman" w:hAnsi="Times New Roman"/>
          <w:b/>
          <w:sz w:val="24"/>
          <w:szCs w:val="24"/>
        </w:rPr>
        <w:t xml:space="preserve">летних детских </w:t>
      </w:r>
      <w:proofErr w:type="gramStart"/>
      <w:r w:rsidRPr="0040018C">
        <w:rPr>
          <w:rFonts w:ascii="Times New Roman" w:hAnsi="Times New Roman"/>
          <w:b/>
          <w:sz w:val="24"/>
          <w:szCs w:val="24"/>
        </w:rPr>
        <w:t>оздоровительных  лагерей</w:t>
      </w:r>
      <w:proofErr w:type="gramEnd"/>
      <w:r w:rsidRPr="0040018C">
        <w:rPr>
          <w:rFonts w:ascii="Times New Roman" w:hAnsi="Times New Roman"/>
          <w:b/>
          <w:sz w:val="24"/>
          <w:szCs w:val="24"/>
        </w:rPr>
        <w:t xml:space="preserve"> с дневным пребыванием детей </w:t>
      </w:r>
    </w:p>
    <w:p w:rsidR="007A79CA" w:rsidRPr="0040018C" w:rsidRDefault="007A79CA" w:rsidP="007A79CA">
      <w:pPr>
        <w:jc w:val="center"/>
        <w:rPr>
          <w:rFonts w:ascii="Times New Roman" w:hAnsi="Times New Roman"/>
          <w:b/>
          <w:sz w:val="24"/>
          <w:szCs w:val="24"/>
        </w:rPr>
      </w:pPr>
      <w:r w:rsidRPr="0040018C">
        <w:rPr>
          <w:rFonts w:ascii="Times New Roman" w:hAnsi="Times New Roman"/>
          <w:b/>
          <w:sz w:val="24"/>
          <w:szCs w:val="24"/>
        </w:rPr>
        <w:t xml:space="preserve"> на базе общеобразовательных учреждений </w:t>
      </w:r>
    </w:p>
    <w:p w:rsidR="007A79CA" w:rsidRPr="0040018C" w:rsidRDefault="007A79CA" w:rsidP="007A79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Ялуторовского района в 2022</w:t>
      </w:r>
      <w:r w:rsidRPr="0040018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A79CA" w:rsidRDefault="007A79CA" w:rsidP="0040018C">
      <w:pPr>
        <w:jc w:val="right"/>
        <w:rPr>
          <w:rFonts w:ascii="Times New Roman" w:hAnsi="Times New Roman"/>
          <w:sz w:val="22"/>
          <w:szCs w:val="22"/>
        </w:rPr>
      </w:pPr>
    </w:p>
    <w:p w:rsidR="007A79CA" w:rsidRPr="00296232" w:rsidRDefault="007A79CA" w:rsidP="0040018C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3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79"/>
        <w:gridCol w:w="573"/>
        <w:gridCol w:w="11"/>
        <w:gridCol w:w="1690"/>
        <w:gridCol w:w="850"/>
        <w:gridCol w:w="11"/>
        <w:gridCol w:w="1690"/>
        <w:gridCol w:w="851"/>
        <w:gridCol w:w="11"/>
      </w:tblGrid>
      <w:tr w:rsidR="00296232" w:rsidRPr="00296232" w:rsidTr="007A79C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Общеобразовательное учреждение 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 смена</w:t>
            </w:r>
          </w:p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 смена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3 смена</w:t>
            </w:r>
          </w:p>
        </w:tc>
      </w:tr>
      <w:tr w:rsidR="00296232" w:rsidRPr="00296232" w:rsidTr="007A79CA">
        <w:trPr>
          <w:gridAfter w:val="1"/>
          <w:wAfter w:w="1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CA" w:rsidRPr="00296232" w:rsidRDefault="007A79CA" w:rsidP="007A79CA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кол-во детей</w:t>
            </w:r>
          </w:p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кол-во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кол-во детей</w:t>
            </w:r>
          </w:p>
        </w:tc>
      </w:tr>
      <w:tr w:rsidR="00296232" w:rsidRPr="00296232" w:rsidTr="007A79CA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СШ - 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Асланинская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СШ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  <w:p w:rsidR="007A79CA" w:rsidRPr="00296232" w:rsidRDefault="007A79CA" w:rsidP="00535C46">
            <w:pPr>
              <w:pStyle w:val="a3"/>
              <w:tabs>
                <w:tab w:val="left" w:pos="102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F33824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535C46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МАОУ Беркутская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СШ - 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Бердюгинская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Беркутской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 - 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Зиновская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535C46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F33824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СШ - МАОУ Ивановская СШ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F33824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Петелинской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 - 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Коктюльская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Петелинской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 - 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Криволукская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F33824" w:rsidP="00F33824">
            <w:pPr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F33824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МАОУ Киёвская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Киевской СОШ - 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МАОУ Карабашская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494892" w:rsidP="004948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Новоатьяловская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F8276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35C46" w:rsidRPr="0029623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Киевской СОШ - 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Памятнинская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494892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494892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494892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Петелинская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494892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Старокавдыкская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F8276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35C46" w:rsidRPr="002962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Петелинской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 - 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Хохловская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535C46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535C46" w:rsidP="00535C46">
            <w:pPr>
              <w:rPr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27.06-17.07.2022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494892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96232" w:rsidRDefault="00A32864" w:rsidP="00535C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6" w:rsidRPr="00296232" w:rsidRDefault="00A32864" w:rsidP="00535C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296232" w:rsidRPr="00296232" w:rsidTr="00535C46">
        <w:trPr>
          <w:gridAfter w:val="1"/>
          <w:wAfter w:w="1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Беркутской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 - 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МАОУ Яровская СОШ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535C46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535C46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494892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296232" w:rsidRPr="00296232" w:rsidTr="00535C46">
        <w:trPr>
          <w:gridAfter w:val="1"/>
          <w:wAfter w:w="11" w:type="dxa"/>
          <w:trHeight w:val="8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16"/>
                <w:szCs w:val="16"/>
              </w:rPr>
              <w:t>Беркутской</w:t>
            </w:r>
            <w:proofErr w:type="spellEnd"/>
            <w:r w:rsidRPr="00296232">
              <w:rPr>
                <w:rFonts w:ascii="Times New Roman" w:hAnsi="Times New Roman"/>
                <w:sz w:val="16"/>
                <w:szCs w:val="16"/>
              </w:rPr>
              <w:t xml:space="preserve"> СОШ - 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МАОУ Южная СОШ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01.06-22.06.2022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535C46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535C46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25.07-14.08.2022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494892" w:rsidP="007A7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23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96232" w:rsidRPr="00296232" w:rsidTr="007A79CA">
        <w:trPr>
          <w:gridAfter w:val="1"/>
          <w:wAfter w:w="11" w:type="dxa"/>
          <w:trHeight w:val="1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232">
              <w:rPr>
                <w:rFonts w:ascii="Times New Roman" w:hAnsi="Times New Roman"/>
                <w:b/>
                <w:sz w:val="16"/>
                <w:szCs w:val="16"/>
              </w:rPr>
              <w:t>Итого: количество детей</w:t>
            </w:r>
          </w:p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A32864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7A79CA" w:rsidRPr="00296232">
              <w:rPr>
                <w:rFonts w:ascii="Times New Roman" w:hAnsi="Times New Roman"/>
                <w:b/>
                <w:sz w:val="16"/>
                <w:szCs w:val="16"/>
              </w:rPr>
              <w:t xml:space="preserve"> ЛДП,</w:t>
            </w:r>
          </w:p>
          <w:p w:rsidR="007A79CA" w:rsidRPr="00296232" w:rsidRDefault="00A32864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A79CA" w:rsidRPr="00296232">
              <w:rPr>
                <w:rFonts w:ascii="Times New Roman" w:hAnsi="Times New Roman"/>
                <w:b/>
                <w:sz w:val="16"/>
                <w:szCs w:val="16"/>
              </w:rPr>
              <w:t xml:space="preserve"> досуговых площадок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A32864" w:rsidP="007A79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232">
              <w:rPr>
                <w:rFonts w:ascii="Times New Roman" w:hAnsi="Times New Roman"/>
                <w:b/>
                <w:sz w:val="16"/>
                <w:szCs w:val="16"/>
              </w:rPr>
              <w:t xml:space="preserve">13 ЛДП, </w:t>
            </w:r>
          </w:p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232">
              <w:rPr>
                <w:rFonts w:ascii="Times New Roman" w:hAnsi="Times New Roman"/>
                <w:b/>
                <w:sz w:val="16"/>
                <w:szCs w:val="16"/>
              </w:rPr>
              <w:t>3 досуговых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D222EF" w:rsidP="007A79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232">
              <w:rPr>
                <w:rFonts w:ascii="Times New Roman" w:hAnsi="Times New Roman"/>
                <w:b/>
                <w:sz w:val="16"/>
                <w:szCs w:val="16"/>
              </w:rPr>
              <w:t>574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A32864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9 </w:t>
            </w:r>
            <w:r w:rsidR="007A79CA" w:rsidRPr="00296232">
              <w:rPr>
                <w:rFonts w:ascii="Times New Roman" w:hAnsi="Times New Roman"/>
                <w:b/>
                <w:sz w:val="16"/>
                <w:szCs w:val="16"/>
              </w:rPr>
              <w:t xml:space="preserve">ЛДП, </w:t>
            </w:r>
          </w:p>
          <w:p w:rsidR="007A79CA" w:rsidRPr="00296232" w:rsidRDefault="00A32864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7A79CA" w:rsidRPr="00296232">
              <w:rPr>
                <w:rFonts w:ascii="Times New Roman" w:hAnsi="Times New Roman"/>
                <w:b/>
                <w:sz w:val="16"/>
                <w:szCs w:val="16"/>
              </w:rPr>
              <w:t xml:space="preserve"> досуговых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A32864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306</w:t>
            </w:r>
          </w:p>
        </w:tc>
      </w:tr>
      <w:tr w:rsidR="00296232" w:rsidRPr="00296232" w:rsidTr="007A79CA">
        <w:trPr>
          <w:gridAfter w:val="1"/>
          <w:wAfter w:w="11" w:type="dxa"/>
          <w:trHeight w:val="1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232">
              <w:rPr>
                <w:rFonts w:ascii="Times New Roman" w:hAnsi="Times New Roman"/>
                <w:b/>
                <w:sz w:val="16"/>
                <w:szCs w:val="16"/>
              </w:rPr>
              <w:t xml:space="preserve">ИТОГО ПО РАЙОНУ: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A" w:rsidRPr="00296232" w:rsidRDefault="007A79CA" w:rsidP="007A79CA">
            <w:pPr>
              <w:pStyle w:val="a3"/>
              <w:tabs>
                <w:tab w:val="left" w:pos="102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232">
              <w:rPr>
                <w:rFonts w:ascii="Times New Roman" w:hAnsi="Times New Roman"/>
                <w:b/>
                <w:sz w:val="16"/>
                <w:szCs w:val="16"/>
              </w:rPr>
              <w:t>1360чел.</w:t>
            </w:r>
          </w:p>
        </w:tc>
      </w:tr>
    </w:tbl>
    <w:p w:rsidR="0040018C" w:rsidRPr="0040018C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6232" w:rsidRDefault="00296232" w:rsidP="0040018C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:rsidR="00296232" w:rsidRDefault="00296232" w:rsidP="0040018C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:rsidR="00296232" w:rsidRPr="0040018C" w:rsidRDefault="00296232" w:rsidP="0040018C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Приложение 2</w:t>
      </w: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к приказу </w:t>
      </w:r>
      <w:r w:rsidR="00296232">
        <w:rPr>
          <w:rFonts w:ascii="Times New Roman" w:hAnsi="Times New Roman"/>
          <w:sz w:val="24"/>
          <w:szCs w:val="24"/>
        </w:rPr>
        <w:t xml:space="preserve">  № 2</w:t>
      </w:r>
      <w:r w:rsidR="005B1AE1" w:rsidRPr="00296232">
        <w:rPr>
          <w:rFonts w:ascii="Times New Roman" w:hAnsi="Times New Roman"/>
          <w:sz w:val="24"/>
          <w:szCs w:val="24"/>
        </w:rPr>
        <w:t>-од от 10</w:t>
      </w:r>
      <w:r w:rsidR="00D222EF" w:rsidRPr="00296232">
        <w:rPr>
          <w:rFonts w:ascii="Times New Roman" w:hAnsi="Times New Roman"/>
          <w:sz w:val="24"/>
          <w:szCs w:val="24"/>
        </w:rPr>
        <w:t>.01.2022</w:t>
      </w:r>
      <w:r w:rsidRPr="00296232">
        <w:rPr>
          <w:rFonts w:ascii="Times New Roman" w:hAnsi="Times New Roman"/>
          <w:sz w:val="24"/>
          <w:szCs w:val="24"/>
        </w:rPr>
        <w:t>г.</w:t>
      </w: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 xml:space="preserve">Перечень  </w:t>
      </w:r>
    </w:p>
    <w:p w:rsidR="0040018C" w:rsidRPr="00296232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>утверждённого количества мест по сменам в летних детских оздоровительных лагерях с дневным пребыванием на базе общеобразовательных учреждений</w:t>
      </w:r>
    </w:p>
    <w:p w:rsidR="0040018C" w:rsidRPr="00296232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96232">
        <w:rPr>
          <w:rFonts w:ascii="Times New Roman" w:hAnsi="Times New Roman"/>
          <w:b/>
          <w:sz w:val="24"/>
          <w:szCs w:val="24"/>
        </w:rPr>
        <w:t xml:space="preserve">Ялуторовского  </w:t>
      </w:r>
      <w:r w:rsidR="00296232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296232">
        <w:rPr>
          <w:rFonts w:ascii="Times New Roman" w:hAnsi="Times New Roman"/>
          <w:b/>
          <w:sz w:val="24"/>
          <w:szCs w:val="24"/>
        </w:rPr>
        <w:t xml:space="preserve"> в 2022</w:t>
      </w:r>
      <w:r w:rsidRPr="00296232">
        <w:rPr>
          <w:rFonts w:ascii="Times New Roman" w:hAnsi="Times New Roman"/>
          <w:b/>
          <w:sz w:val="24"/>
          <w:szCs w:val="24"/>
        </w:rPr>
        <w:t>году</w:t>
      </w:r>
    </w:p>
    <w:p w:rsidR="0040018C" w:rsidRPr="00296232" w:rsidRDefault="0040018C" w:rsidP="004001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6503"/>
        <w:gridCol w:w="1019"/>
        <w:gridCol w:w="955"/>
        <w:gridCol w:w="1085"/>
      </w:tblGrid>
      <w:tr w:rsidR="0040018C" w:rsidRPr="00296232" w:rsidTr="00853642">
        <w:trPr>
          <w:cantSplit/>
          <w:trHeight w:val="46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8C" w:rsidRPr="00296232" w:rsidRDefault="00400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C" w:rsidRPr="00296232" w:rsidRDefault="0040018C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  <w:p w:rsidR="0040018C" w:rsidRPr="00296232" w:rsidRDefault="0040018C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18C" w:rsidRPr="00296232" w:rsidTr="00853642">
        <w:trPr>
          <w:cantSplit/>
          <w:trHeight w:val="5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МАОУ Беркутская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53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Зиновская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Беркутской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0018C" w:rsidRPr="00296232" w:rsidTr="00853642">
        <w:trPr>
          <w:cantSplit/>
          <w:trHeight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Южная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Беркутской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018C" w:rsidRPr="00296232" w:rsidTr="00853642">
        <w:trPr>
          <w:cantSplit/>
          <w:trHeight w:val="6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филиал Яровская СОШ МАОУ Беркутская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018C" w:rsidRPr="00296232" w:rsidTr="00853642">
        <w:trPr>
          <w:cantSplit/>
          <w:trHeight w:val="5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МАОУ Киевская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5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филиал Карабашская СОШ МАОУ Киевской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4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Памятнинская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 МАОУ Киевской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0018C" w:rsidRPr="00296232" w:rsidTr="00853642">
        <w:trPr>
          <w:cantSplit/>
          <w:trHeight w:val="4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Петелинская</w:t>
            </w:r>
            <w:proofErr w:type="spellEnd"/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0018C" w:rsidRPr="00296232" w:rsidTr="00853642">
        <w:trPr>
          <w:cantSplit/>
          <w:trHeight w:val="4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Коктюльская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Петелинской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Петелинской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A3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A3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018C" w:rsidRPr="00296232" w:rsidTr="00853642">
        <w:trPr>
          <w:cantSplit/>
          <w:trHeight w:val="5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Криволукская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Петелинской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0018C" w:rsidRPr="00296232" w:rsidTr="00853642">
        <w:trPr>
          <w:cantSplit/>
          <w:trHeight w:val="5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Новоатьяловская</w:t>
            </w:r>
            <w:proofErr w:type="spellEnd"/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F8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18C" w:rsidRPr="00296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4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Старокавдыкская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F8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018C" w:rsidRPr="00296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4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Бердюгинская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018C" w:rsidRPr="00296232" w:rsidTr="00853642">
        <w:trPr>
          <w:cantSplit/>
          <w:trHeight w:val="5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Асланинская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0018C" w:rsidRPr="00296232" w:rsidTr="00853642">
        <w:trPr>
          <w:cantSplit/>
          <w:trHeight w:val="5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 xml:space="preserve">филиал Ивановская СОШ МАОУ </w:t>
            </w:r>
            <w:proofErr w:type="spellStart"/>
            <w:r w:rsidRPr="00296232">
              <w:rPr>
                <w:rFonts w:ascii="Times New Roman" w:hAnsi="Times New Roman"/>
                <w:sz w:val="24"/>
                <w:szCs w:val="24"/>
              </w:rPr>
              <w:t>Новоатьяловской</w:t>
            </w:r>
            <w:proofErr w:type="spellEnd"/>
            <w:r w:rsidRPr="002962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8C" w:rsidRPr="00296232" w:rsidRDefault="00D2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18C" w:rsidRPr="00296232" w:rsidTr="00853642">
        <w:trPr>
          <w:cantSplit/>
          <w:trHeight w:val="5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40018C" w:rsidRPr="00296232" w:rsidRDefault="004001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018C" w:rsidRPr="00296232" w:rsidRDefault="00A328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018C" w:rsidRPr="00296232" w:rsidRDefault="00D222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018C" w:rsidRPr="00296232" w:rsidRDefault="00A328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</w:t>
            </w:r>
          </w:p>
        </w:tc>
      </w:tr>
      <w:tr w:rsidR="0040018C" w:rsidRPr="00296232" w:rsidTr="00853642">
        <w:trPr>
          <w:cantSplit/>
          <w:trHeight w:val="524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ЛЕТО ПО РАЙОНУ: </w:t>
            </w: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18C" w:rsidRPr="00296232" w:rsidRDefault="004001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62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1360чел.</w:t>
            </w:r>
          </w:p>
        </w:tc>
      </w:tr>
    </w:tbl>
    <w:p w:rsidR="0040018C" w:rsidRPr="00296232" w:rsidRDefault="0040018C" w:rsidP="00296232">
      <w:pPr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Приложение 3</w:t>
      </w:r>
    </w:p>
    <w:p w:rsidR="0040018C" w:rsidRPr="00296232" w:rsidRDefault="005B1AE1" w:rsidP="0040018C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 к приказу   № 2-од от 10.01.2022</w:t>
      </w:r>
      <w:r w:rsidR="0040018C" w:rsidRPr="00296232">
        <w:rPr>
          <w:rFonts w:ascii="Times New Roman" w:hAnsi="Times New Roman"/>
          <w:sz w:val="24"/>
          <w:szCs w:val="24"/>
        </w:rPr>
        <w:t>г.</w:t>
      </w:r>
    </w:p>
    <w:p w:rsidR="0040018C" w:rsidRPr="00296232" w:rsidRDefault="0040018C" w:rsidP="0040018C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</w:p>
    <w:p w:rsidR="0040018C" w:rsidRPr="00296232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>для санитарно-эпидемиологической экспертизы для открытия</w:t>
      </w:r>
    </w:p>
    <w:p w:rsidR="0040018C" w:rsidRPr="00296232" w:rsidRDefault="0040018C" w:rsidP="0040018C">
      <w:pPr>
        <w:jc w:val="center"/>
        <w:rPr>
          <w:rFonts w:ascii="Times New Roman" w:hAnsi="Times New Roman"/>
          <w:b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 xml:space="preserve">в образовательном </w:t>
      </w:r>
      <w:proofErr w:type="gramStart"/>
      <w:r w:rsidRPr="00296232">
        <w:rPr>
          <w:rFonts w:ascii="Times New Roman" w:hAnsi="Times New Roman"/>
          <w:b/>
          <w:sz w:val="24"/>
          <w:szCs w:val="24"/>
        </w:rPr>
        <w:t>учреждении  оздоровительного</w:t>
      </w:r>
      <w:proofErr w:type="gramEnd"/>
      <w:r w:rsidRPr="00296232">
        <w:rPr>
          <w:rFonts w:ascii="Times New Roman" w:hAnsi="Times New Roman"/>
          <w:b/>
          <w:sz w:val="24"/>
          <w:szCs w:val="24"/>
        </w:rPr>
        <w:t xml:space="preserve"> лагеря </w:t>
      </w:r>
    </w:p>
    <w:p w:rsidR="0040018C" w:rsidRPr="00296232" w:rsidRDefault="0040018C" w:rsidP="0040018C">
      <w:pPr>
        <w:jc w:val="center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b/>
          <w:sz w:val="24"/>
          <w:szCs w:val="24"/>
        </w:rPr>
        <w:t>с дневным пребыванием де</w:t>
      </w:r>
      <w:r w:rsidR="005B1AE1" w:rsidRPr="00296232">
        <w:rPr>
          <w:rFonts w:ascii="Times New Roman" w:hAnsi="Times New Roman"/>
          <w:b/>
          <w:sz w:val="24"/>
          <w:szCs w:val="24"/>
        </w:rPr>
        <w:t>тей в период летних каникул 2022</w:t>
      </w:r>
      <w:r w:rsidRPr="0029623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0018C" w:rsidRPr="00296232" w:rsidRDefault="0040018C" w:rsidP="0040018C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widowControl w:val="0"/>
        <w:tabs>
          <w:tab w:val="left" w:pos="388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от ФБУЗ «Центр гигиены и эпидемиологии Тюменской области» </w:t>
      </w:r>
    </w:p>
    <w:p w:rsidR="0040018C" w:rsidRPr="00296232" w:rsidRDefault="0040018C" w:rsidP="0040018C">
      <w:pPr>
        <w:widowControl w:val="0"/>
        <w:tabs>
          <w:tab w:val="left" w:pos="388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9623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96232">
        <w:rPr>
          <w:rFonts w:ascii="Times New Roman" w:hAnsi="Times New Roman"/>
          <w:i/>
          <w:sz w:val="24"/>
          <w:szCs w:val="24"/>
        </w:rPr>
        <w:t>предоставляет  руководитель</w:t>
      </w:r>
      <w:proofErr w:type="gramEnd"/>
      <w:r w:rsidRPr="002962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232">
        <w:rPr>
          <w:rFonts w:ascii="Times New Roman" w:hAnsi="Times New Roman"/>
          <w:i/>
          <w:sz w:val="24"/>
          <w:szCs w:val="24"/>
        </w:rPr>
        <w:t>юр.лица</w:t>
      </w:r>
      <w:proofErr w:type="spellEnd"/>
      <w:r w:rsidRPr="00296232">
        <w:rPr>
          <w:rFonts w:ascii="Times New Roman" w:hAnsi="Times New Roman"/>
          <w:i/>
          <w:sz w:val="24"/>
          <w:szCs w:val="24"/>
        </w:rPr>
        <w:t xml:space="preserve"> в разрезе своих филиалов)</w:t>
      </w:r>
    </w:p>
    <w:p w:rsidR="0040018C" w:rsidRPr="00296232" w:rsidRDefault="0040018C" w:rsidP="004001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40018C" w:rsidRPr="00296232" w:rsidRDefault="0040018C" w:rsidP="0040018C">
      <w:pPr>
        <w:ind w:left="113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1.Устав учреждения (1,2,3 и последней стр.);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2. Свидетельство о государственной регистрации юридического лица;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3. Свидетельство о постановке на учет в налоговом органе;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4. Свидетельство о государственной регистрации права нежилым зданием;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5. Свидетельство о государственной регистрации права на земельный участок;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6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7. Приказ об организации оздоровительного учреждения с дневным пребыванием детей с указанием сроков работы </w:t>
      </w:r>
      <w:proofErr w:type="gramStart"/>
      <w:r w:rsidRPr="00296232">
        <w:rPr>
          <w:rFonts w:ascii="Times New Roman" w:hAnsi="Times New Roman"/>
          <w:sz w:val="24"/>
          <w:szCs w:val="24"/>
        </w:rPr>
        <w:t>каждой  смены</w:t>
      </w:r>
      <w:proofErr w:type="gramEnd"/>
      <w:r w:rsidRPr="00296232">
        <w:rPr>
          <w:rFonts w:ascii="Times New Roman" w:hAnsi="Times New Roman"/>
          <w:sz w:val="24"/>
          <w:szCs w:val="24"/>
        </w:rPr>
        <w:t>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8. Утвержденное штатное расписание на летний период и списочный состав сотрудников;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9.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обучения), можно копии;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10. Примерное меню для 2-х возрастов;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11. Режим дня (утвержденный руководителем ОО);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11. Списки поставщиков пищевых продуктов;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13. Программа производственного контроля, протоколы лабораторных исследований и измерений за текущий год;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14. Договор на обслуживание систем водоочистки;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15. Договор по профилактической дератизации и дезинсекции, лицензия обслуживающего учреждения;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16. Договор на оказание услуг по приему и утилизации твердых и бытовых отходов;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17. Договор на прием отработанных ртутьсодержащих, энергосберегающих ламп;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18. Договор на медицинское обслуживание; 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19. Договор на проведение </w:t>
      </w:r>
      <w:proofErr w:type="spellStart"/>
      <w:r w:rsidRPr="00296232">
        <w:rPr>
          <w:rFonts w:ascii="Times New Roman" w:hAnsi="Times New Roman"/>
          <w:sz w:val="24"/>
          <w:szCs w:val="24"/>
        </w:rPr>
        <w:t>аккарицидной</w:t>
      </w:r>
      <w:proofErr w:type="spellEnd"/>
      <w:r w:rsidRPr="00296232">
        <w:rPr>
          <w:rFonts w:ascii="Times New Roman" w:hAnsi="Times New Roman"/>
          <w:sz w:val="24"/>
          <w:szCs w:val="24"/>
        </w:rPr>
        <w:t xml:space="preserve"> обработки территории.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20. Информация о наличии цехов пищеблока или их зонирования и их технологическое оснащение.</w:t>
      </w:r>
    </w:p>
    <w:p w:rsidR="005B1AE1" w:rsidRPr="00296232" w:rsidRDefault="005B1AE1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Исполнители - врачи по общей гигиене: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Суровцева Анастасия Викторовна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Хохлова Оксана Владимировна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Тел. 8(34535)3-33-97</w:t>
      </w:r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 xml:space="preserve">Макарова Валентина </w:t>
      </w:r>
      <w:proofErr w:type="spellStart"/>
      <w:r w:rsidRPr="00296232">
        <w:rPr>
          <w:rFonts w:ascii="Times New Roman" w:hAnsi="Times New Roman"/>
          <w:sz w:val="24"/>
          <w:szCs w:val="24"/>
        </w:rPr>
        <w:t>Зиноновна</w:t>
      </w:r>
      <w:proofErr w:type="spellEnd"/>
    </w:p>
    <w:p w:rsidR="0040018C" w:rsidRPr="00296232" w:rsidRDefault="0040018C" w:rsidP="0040018C">
      <w:pPr>
        <w:jc w:val="both"/>
        <w:rPr>
          <w:rFonts w:ascii="Times New Roman" w:hAnsi="Times New Roman"/>
          <w:sz w:val="24"/>
          <w:szCs w:val="24"/>
        </w:rPr>
      </w:pPr>
      <w:r w:rsidRPr="00296232">
        <w:rPr>
          <w:rFonts w:ascii="Times New Roman" w:hAnsi="Times New Roman"/>
          <w:sz w:val="24"/>
          <w:szCs w:val="24"/>
        </w:rPr>
        <w:t>Тел. 8(34542)9-03-25</w:t>
      </w:r>
    </w:p>
    <w:p w:rsidR="0040018C" w:rsidRPr="00296232" w:rsidRDefault="0040018C" w:rsidP="004001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40018C" w:rsidRPr="00296232" w:rsidRDefault="0040018C" w:rsidP="004001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40018C" w:rsidRPr="00296232" w:rsidRDefault="0040018C" w:rsidP="004001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40018C" w:rsidRDefault="0040018C" w:rsidP="0040018C">
      <w:pPr>
        <w:jc w:val="center"/>
        <w:rPr>
          <w:rFonts w:ascii="Arial" w:hAnsi="Arial" w:cs="Arial"/>
          <w:i/>
        </w:rPr>
      </w:pPr>
    </w:p>
    <w:p w:rsidR="00F12C76" w:rsidRDefault="00F12C76" w:rsidP="006C0B77">
      <w:pPr>
        <w:ind w:firstLine="709"/>
        <w:jc w:val="both"/>
      </w:pPr>
    </w:p>
    <w:sectPr w:rsidR="00F12C76" w:rsidSect="0029623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315"/>
    <w:multiLevelType w:val="hybridMultilevel"/>
    <w:tmpl w:val="EE1E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2515"/>
    <w:multiLevelType w:val="hybridMultilevel"/>
    <w:tmpl w:val="BF9C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6"/>
    <w:rsid w:val="000D6786"/>
    <w:rsid w:val="00296232"/>
    <w:rsid w:val="0040018C"/>
    <w:rsid w:val="00494892"/>
    <w:rsid w:val="00535C46"/>
    <w:rsid w:val="005B1AE1"/>
    <w:rsid w:val="006C0B77"/>
    <w:rsid w:val="007A79CA"/>
    <w:rsid w:val="008242FF"/>
    <w:rsid w:val="00826E1A"/>
    <w:rsid w:val="00835886"/>
    <w:rsid w:val="00853642"/>
    <w:rsid w:val="00870751"/>
    <w:rsid w:val="00922C48"/>
    <w:rsid w:val="00A32864"/>
    <w:rsid w:val="00B915B7"/>
    <w:rsid w:val="00D222EF"/>
    <w:rsid w:val="00EA59DF"/>
    <w:rsid w:val="00EE4070"/>
    <w:rsid w:val="00F11228"/>
    <w:rsid w:val="00F12C76"/>
    <w:rsid w:val="00F33824"/>
    <w:rsid w:val="00F82766"/>
    <w:rsid w:val="00F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4FC"/>
  <w15:chartTrackingRefBased/>
  <w15:docId w15:val="{417CF367-7203-483F-B8C9-D1EA308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8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018C"/>
    <w:pPr>
      <w:keepNext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01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018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18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001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6E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2022-01-12T04:18:00Z</cp:lastPrinted>
  <dcterms:created xsi:type="dcterms:W3CDTF">2022-01-10T05:18:00Z</dcterms:created>
  <dcterms:modified xsi:type="dcterms:W3CDTF">2022-05-24T05:41:00Z</dcterms:modified>
</cp:coreProperties>
</file>